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3C" w:rsidRPr="008E003C" w:rsidRDefault="008E003C" w:rsidP="008E003C">
      <w:pPr>
        <w:autoSpaceDE/>
        <w:autoSpaceDN/>
        <w:jc w:val="center"/>
        <w:rPr>
          <w:rFonts w:eastAsia="Calibri"/>
          <w:b/>
          <w:sz w:val="28"/>
          <w:szCs w:val="28"/>
          <w:lang w:eastAsia="en-US"/>
        </w:rPr>
      </w:pPr>
      <w:r w:rsidRPr="008E003C">
        <w:rPr>
          <w:rFonts w:eastAsia="Calibri"/>
          <w:b/>
          <w:sz w:val="28"/>
          <w:szCs w:val="28"/>
          <w:lang w:eastAsia="en-US"/>
        </w:rPr>
        <w:t>КРАСНОКУРЫШИНСКИЙ СЕЛЬСКИЙ СОВЕТ ДЕПУТАТОВ</w:t>
      </w:r>
    </w:p>
    <w:p w:rsidR="008E003C" w:rsidRPr="008E003C" w:rsidRDefault="008E003C" w:rsidP="008E003C">
      <w:pPr>
        <w:autoSpaceDE/>
        <w:autoSpaceDN/>
        <w:jc w:val="center"/>
        <w:rPr>
          <w:rFonts w:eastAsia="Calibri"/>
          <w:b/>
          <w:sz w:val="28"/>
          <w:szCs w:val="28"/>
          <w:lang w:eastAsia="en-US"/>
        </w:rPr>
      </w:pPr>
      <w:r w:rsidRPr="008E003C">
        <w:rPr>
          <w:rFonts w:eastAsia="Calibri"/>
          <w:b/>
          <w:sz w:val="28"/>
          <w:szCs w:val="28"/>
          <w:lang w:eastAsia="en-US"/>
        </w:rPr>
        <w:t>КАНСКОГО РАЙОНА КРАСНОЯРСКОГО КРАЯ</w:t>
      </w:r>
    </w:p>
    <w:p w:rsidR="008E003C" w:rsidRPr="008E003C" w:rsidRDefault="008E003C" w:rsidP="008E003C">
      <w:pPr>
        <w:autoSpaceDE/>
        <w:autoSpaceDN/>
        <w:jc w:val="center"/>
        <w:rPr>
          <w:rFonts w:eastAsia="Calibri"/>
          <w:b/>
          <w:sz w:val="28"/>
          <w:szCs w:val="28"/>
          <w:lang w:eastAsia="en-US"/>
        </w:rPr>
      </w:pPr>
    </w:p>
    <w:p w:rsidR="008E003C" w:rsidRPr="008E003C" w:rsidRDefault="008E003C" w:rsidP="008E003C">
      <w:pPr>
        <w:autoSpaceDE/>
        <w:autoSpaceDN/>
        <w:jc w:val="center"/>
        <w:rPr>
          <w:rFonts w:eastAsia="Calibri"/>
          <w:b/>
          <w:sz w:val="28"/>
          <w:szCs w:val="28"/>
          <w:lang w:eastAsia="en-US"/>
        </w:rPr>
      </w:pPr>
      <w:r w:rsidRPr="008E003C">
        <w:rPr>
          <w:rFonts w:eastAsia="Calibri"/>
          <w:b/>
          <w:sz w:val="28"/>
          <w:szCs w:val="28"/>
          <w:lang w:eastAsia="en-US"/>
        </w:rPr>
        <w:t>РЕШЕНИЕ</w:t>
      </w:r>
    </w:p>
    <w:p w:rsidR="008E003C" w:rsidRPr="008E003C" w:rsidRDefault="00EF4D3D" w:rsidP="008E003C">
      <w:pPr>
        <w:autoSpaceDE/>
        <w:autoSpaceDN/>
        <w:rPr>
          <w:rFonts w:eastAsia="Calibri"/>
          <w:sz w:val="28"/>
          <w:szCs w:val="28"/>
          <w:lang w:eastAsia="en-US"/>
        </w:rPr>
      </w:pPr>
      <w:r>
        <w:rPr>
          <w:rFonts w:eastAsia="Calibri"/>
          <w:sz w:val="28"/>
          <w:szCs w:val="28"/>
          <w:lang w:eastAsia="en-US"/>
        </w:rPr>
        <w:t>26 декабря</w:t>
      </w:r>
      <w:r w:rsidR="008E003C" w:rsidRPr="008E003C">
        <w:rPr>
          <w:rFonts w:eastAsia="Calibri"/>
          <w:sz w:val="28"/>
          <w:szCs w:val="28"/>
          <w:lang w:eastAsia="en-US"/>
        </w:rPr>
        <w:t xml:space="preserve"> 20</w:t>
      </w:r>
      <w:r>
        <w:rPr>
          <w:rFonts w:eastAsia="Calibri"/>
          <w:sz w:val="28"/>
          <w:szCs w:val="28"/>
          <w:lang w:eastAsia="en-US"/>
        </w:rPr>
        <w:t>23</w:t>
      </w:r>
      <w:r w:rsidR="008E003C" w:rsidRPr="008E003C">
        <w:rPr>
          <w:rFonts w:eastAsia="Calibri"/>
          <w:sz w:val="28"/>
          <w:szCs w:val="28"/>
          <w:lang w:eastAsia="en-US"/>
        </w:rPr>
        <w:t xml:space="preserve"> г.                                                                                 № </w:t>
      </w:r>
      <w:r>
        <w:rPr>
          <w:rFonts w:eastAsia="Calibri"/>
          <w:sz w:val="28"/>
          <w:szCs w:val="28"/>
          <w:lang w:eastAsia="en-US"/>
        </w:rPr>
        <w:t>5</w:t>
      </w:r>
      <w:r w:rsidR="00990447">
        <w:rPr>
          <w:rFonts w:eastAsia="Calibri"/>
          <w:sz w:val="28"/>
          <w:szCs w:val="28"/>
          <w:lang w:eastAsia="en-US"/>
        </w:rPr>
        <w:t>7</w:t>
      </w:r>
      <w:r>
        <w:rPr>
          <w:rFonts w:eastAsia="Calibri"/>
          <w:sz w:val="28"/>
          <w:szCs w:val="28"/>
          <w:lang w:eastAsia="en-US"/>
        </w:rPr>
        <w:t>-1</w:t>
      </w:r>
      <w:r w:rsidR="00990447">
        <w:rPr>
          <w:rFonts w:eastAsia="Calibri"/>
          <w:sz w:val="28"/>
          <w:szCs w:val="28"/>
          <w:lang w:eastAsia="en-US"/>
        </w:rPr>
        <w:t>24</w:t>
      </w:r>
    </w:p>
    <w:p w:rsidR="008E003C" w:rsidRPr="008E003C" w:rsidRDefault="008E003C" w:rsidP="008E003C">
      <w:pPr>
        <w:autoSpaceDE/>
        <w:autoSpaceDN/>
        <w:jc w:val="center"/>
        <w:rPr>
          <w:rFonts w:eastAsia="Calibri"/>
          <w:sz w:val="28"/>
          <w:szCs w:val="28"/>
          <w:lang w:eastAsia="en-US"/>
        </w:rPr>
      </w:pPr>
      <w:proofErr w:type="gramStart"/>
      <w:r w:rsidRPr="008E003C">
        <w:rPr>
          <w:rFonts w:eastAsia="Calibri"/>
          <w:sz w:val="28"/>
          <w:szCs w:val="28"/>
          <w:lang w:eastAsia="en-US"/>
        </w:rPr>
        <w:t>с</w:t>
      </w:r>
      <w:proofErr w:type="gramEnd"/>
      <w:r w:rsidRPr="008E003C">
        <w:rPr>
          <w:rFonts w:eastAsia="Calibri"/>
          <w:sz w:val="28"/>
          <w:szCs w:val="28"/>
          <w:lang w:eastAsia="en-US"/>
        </w:rPr>
        <w:t>. Красный Курыш</w:t>
      </w:r>
    </w:p>
    <w:p w:rsidR="00732619" w:rsidRPr="004C62B8" w:rsidRDefault="00732619" w:rsidP="00732619">
      <w:pPr>
        <w:pStyle w:val="ConsPlusTitle"/>
        <w:widowControl/>
        <w:ind w:right="-1"/>
        <w:rPr>
          <w:rFonts w:ascii="Times New Roman" w:hAnsi="Times New Roman" w:cs="Times New Roman"/>
          <w:b w:val="0"/>
          <w:sz w:val="28"/>
          <w:szCs w:val="28"/>
        </w:rPr>
      </w:pPr>
    </w:p>
    <w:p w:rsidR="008E003C" w:rsidRDefault="00F07F79" w:rsidP="008E003C">
      <w:pPr>
        <w:tabs>
          <w:tab w:val="left" w:pos="10490"/>
        </w:tabs>
        <w:adjustRightInd w:val="0"/>
        <w:ind w:right="-1"/>
        <w:jc w:val="center"/>
        <w:rPr>
          <w:sz w:val="28"/>
          <w:szCs w:val="28"/>
        </w:rPr>
      </w:pPr>
      <w:r>
        <w:rPr>
          <w:sz w:val="28"/>
          <w:szCs w:val="28"/>
        </w:rPr>
        <w:t>«</w:t>
      </w:r>
      <w:r w:rsidR="00483BEA" w:rsidRPr="004C62B8">
        <w:rPr>
          <w:sz w:val="28"/>
          <w:szCs w:val="28"/>
        </w:rPr>
        <w:t xml:space="preserve">Об утверждении </w:t>
      </w:r>
      <w:r w:rsidR="008F3F69">
        <w:rPr>
          <w:sz w:val="28"/>
          <w:szCs w:val="28"/>
        </w:rPr>
        <w:t xml:space="preserve">«Положения о порядке и условиях приватизации муниципального имущества </w:t>
      </w:r>
      <w:r w:rsidR="008E003C">
        <w:rPr>
          <w:sz w:val="28"/>
          <w:szCs w:val="28"/>
        </w:rPr>
        <w:t>Краснокурышинского</w:t>
      </w:r>
      <w:r w:rsidR="008F3F69">
        <w:rPr>
          <w:sz w:val="28"/>
          <w:szCs w:val="28"/>
        </w:rPr>
        <w:t xml:space="preserve"> сельсовета </w:t>
      </w:r>
    </w:p>
    <w:p w:rsidR="00732619" w:rsidRPr="004C62B8" w:rsidRDefault="008F3F69" w:rsidP="008E003C">
      <w:pPr>
        <w:tabs>
          <w:tab w:val="left" w:pos="10490"/>
        </w:tabs>
        <w:adjustRightInd w:val="0"/>
        <w:ind w:right="-1"/>
        <w:jc w:val="center"/>
        <w:rPr>
          <w:sz w:val="28"/>
          <w:szCs w:val="28"/>
        </w:rPr>
      </w:pPr>
      <w:r>
        <w:rPr>
          <w:sz w:val="28"/>
          <w:szCs w:val="28"/>
        </w:rPr>
        <w:t>Канского района Красноярского края»</w:t>
      </w:r>
    </w:p>
    <w:p w:rsidR="00483BEA" w:rsidRPr="00F6069C" w:rsidRDefault="00483BEA" w:rsidP="00F710CD">
      <w:pPr>
        <w:pStyle w:val="ConsPlusTitle"/>
        <w:ind w:firstLine="567"/>
        <w:jc w:val="both"/>
        <w:rPr>
          <w:rFonts w:ascii="Times New Roman" w:hAnsi="Times New Roman" w:cs="Times New Roman"/>
          <w:b w:val="0"/>
          <w:sz w:val="28"/>
          <w:szCs w:val="28"/>
        </w:rPr>
      </w:pPr>
    </w:p>
    <w:p w:rsidR="008E003C" w:rsidRDefault="00483BEA" w:rsidP="00F710CD">
      <w:pPr>
        <w:pStyle w:val="ConsPlusTitle"/>
        <w:ind w:firstLine="709"/>
        <w:jc w:val="both"/>
        <w:rPr>
          <w:rFonts w:ascii="Times New Roman" w:hAnsi="Times New Roman" w:cs="Times New Roman"/>
          <w:b w:val="0"/>
          <w:sz w:val="28"/>
          <w:szCs w:val="28"/>
        </w:rPr>
      </w:pPr>
      <w:r w:rsidRPr="00F6069C">
        <w:rPr>
          <w:rFonts w:ascii="Times New Roman" w:hAnsi="Times New Roman" w:cs="Times New Roman"/>
          <w:b w:val="0"/>
          <w:sz w:val="28"/>
          <w:szCs w:val="28"/>
        </w:rPr>
        <w:t xml:space="preserve">В соответствии </w:t>
      </w:r>
      <w:r w:rsidR="00394126" w:rsidRPr="00F6069C">
        <w:rPr>
          <w:rFonts w:ascii="Times New Roman" w:hAnsi="Times New Roman" w:cs="Times New Roman"/>
          <w:b w:val="0"/>
          <w:sz w:val="28"/>
          <w:szCs w:val="28"/>
        </w:rPr>
        <w:t xml:space="preserve">со статьей 14 Федерального закона от 21.12.2001 </w:t>
      </w:r>
      <w:r w:rsidR="00394126">
        <w:rPr>
          <w:rFonts w:ascii="Times New Roman" w:hAnsi="Times New Roman" w:cs="Times New Roman"/>
          <w:b w:val="0"/>
          <w:sz w:val="28"/>
          <w:szCs w:val="28"/>
        </w:rPr>
        <w:t xml:space="preserve">                     </w:t>
      </w:r>
      <w:r w:rsidR="00394126" w:rsidRPr="00F6069C">
        <w:rPr>
          <w:rFonts w:ascii="Times New Roman" w:hAnsi="Times New Roman" w:cs="Times New Roman"/>
          <w:b w:val="0"/>
          <w:sz w:val="28"/>
          <w:szCs w:val="28"/>
        </w:rPr>
        <w:t>№ 178-ФЗ «О приватизации государственного и муниципального имущества»,</w:t>
      </w:r>
      <w:r w:rsidR="00394126">
        <w:rPr>
          <w:rFonts w:ascii="Times New Roman" w:hAnsi="Times New Roman" w:cs="Times New Roman"/>
          <w:b w:val="0"/>
          <w:sz w:val="28"/>
          <w:szCs w:val="28"/>
        </w:rPr>
        <w:t xml:space="preserve"> </w:t>
      </w:r>
      <w:r w:rsidRPr="00F6069C">
        <w:rPr>
          <w:rFonts w:ascii="Times New Roman" w:hAnsi="Times New Roman" w:cs="Times New Roman"/>
          <w:b w:val="0"/>
          <w:sz w:val="28"/>
          <w:szCs w:val="28"/>
        </w:rPr>
        <w:t>с Федеральным закон</w:t>
      </w:r>
      <w:r w:rsidR="00AA09D0" w:rsidRPr="00F6069C">
        <w:rPr>
          <w:rFonts w:ascii="Times New Roman" w:hAnsi="Times New Roman" w:cs="Times New Roman"/>
          <w:b w:val="0"/>
          <w:sz w:val="28"/>
          <w:szCs w:val="28"/>
        </w:rPr>
        <w:t>ом</w:t>
      </w:r>
      <w:r w:rsidRPr="00F6069C">
        <w:rPr>
          <w:rFonts w:ascii="Times New Roman" w:hAnsi="Times New Roman" w:cs="Times New Roman"/>
          <w:b w:val="0"/>
          <w:sz w:val="28"/>
          <w:szCs w:val="28"/>
        </w:rPr>
        <w:t xml:space="preserve"> от 06.10.2003 № 131-ФЗ </w:t>
      </w:r>
      <w:r w:rsidR="00AA09D0" w:rsidRPr="00F6069C">
        <w:rPr>
          <w:rFonts w:ascii="Times New Roman" w:hAnsi="Times New Roman" w:cs="Times New Roman"/>
          <w:b w:val="0"/>
          <w:sz w:val="28"/>
          <w:szCs w:val="28"/>
        </w:rPr>
        <w:t>«</w:t>
      </w:r>
      <w:r w:rsidRPr="00F6069C">
        <w:rPr>
          <w:rFonts w:ascii="Times New Roman" w:hAnsi="Times New Roman" w:cs="Times New Roman"/>
          <w:b w:val="0"/>
          <w:sz w:val="28"/>
          <w:szCs w:val="28"/>
        </w:rPr>
        <w:t>Об общих принципах организации местного самоуп</w:t>
      </w:r>
      <w:r w:rsidR="00AA09D0" w:rsidRPr="00F6069C">
        <w:rPr>
          <w:rFonts w:ascii="Times New Roman" w:hAnsi="Times New Roman" w:cs="Times New Roman"/>
          <w:b w:val="0"/>
          <w:sz w:val="28"/>
          <w:szCs w:val="28"/>
        </w:rPr>
        <w:t>равления в Российской Федерации»</w:t>
      </w:r>
      <w:r w:rsidRPr="00F6069C">
        <w:rPr>
          <w:rFonts w:ascii="Times New Roman" w:hAnsi="Times New Roman" w:cs="Times New Roman"/>
          <w:b w:val="0"/>
          <w:sz w:val="28"/>
          <w:szCs w:val="28"/>
        </w:rPr>
        <w:t xml:space="preserve">, руководствуясь </w:t>
      </w:r>
      <w:r w:rsidR="0073014F">
        <w:rPr>
          <w:rFonts w:ascii="Times New Roman" w:hAnsi="Times New Roman" w:cs="Times New Roman"/>
          <w:b w:val="0"/>
          <w:sz w:val="28"/>
          <w:szCs w:val="28"/>
        </w:rPr>
        <w:t>Уставом</w:t>
      </w:r>
      <w:r w:rsidR="008E003C">
        <w:rPr>
          <w:rFonts w:ascii="Times New Roman" w:hAnsi="Times New Roman" w:cs="Times New Roman"/>
          <w:b w:val="0"/>
          <w:sz w:val="28"/>
          <w:szCs w:val="28"/>
        </w:rPr>
        <w:t xml:space="preserve"> </w:t>
      </w:r>
      <w:r w:rsidR="008E003C">
        <w:rPr>
          <w:rFonts w:ascii="Times New Roman" w:hAnsi="Times New Roman"/>
          <w:b w:val="0"/>
          <w:sz w:val="28"/>
          <w:szCs w:val="28"/>
        </w:rPr>
        <w:t>Краснокурышинского</w:t>
      </w:r>
      <w:r w:rsidR="0073014F" w:rsidRPr="0073014F">
        <w:rPr>
          <w:rFonts w:ascii="Times New Roman" w:hAnsi="Times New Roman"/>
          <w:b w:val="0"/>
          <w:sz w:val="28"/>
          <w:szCs w:val="28"/>
        </w:rPr>
        <w:t xml:space="preserve"> сельсовета, </w:t>
      </w:r>
      <w:r w:rsidR="008E003C">
        <w:rPr>
          <w:rFonts w:ascii="Times New Roman" w:hAnsi="Times New Roman"/>
          <w:b w:val="0"/>
          <w:sz w:val="28"/>
          <w:szCs w:val="28"/>
        </w:rPr>
        <w:t>Краснокурышинский</w:t>
      </w:r>
      <w:r w:rsidR="0073014F" w:rsidRPr="0073014F">
        <w:rPr>
          <w:rFonts w:ascii="Times New Roman" w:hAnsi="Times New Roman"/>
          <w:b w:val="0"/>
          <w:sz w:val="28"/>
          <w:szCs w:val="28"/>
        </w:rPr>
        <w:t xml:space="preserve"> сельский Совет депутатов</w:t>
      </w:r>
      <w:r w:rsidR="008E003C">
        <w:rPr>
          <w:rFonts w:ascii="Times New Roman" w:hAnsi="Times New Roman"/>
          <w:b w:val="0"/>
          <w:sz w:val="28"/>
          <w:szCs w:val="28"/>
        </w:rPr>
        <w:t xml:space="preserve"> </w:t>
      </w:r>
      <w:r w:rsidR="00773F1C">
        <w:rPr>
          <w:rFonts w:ascii="Times New Roman" w:hAnsi="Times New Roman" w:cs="Times New Roman"/>
          <w:b w:val="0"/>
          <w:sz w:val="28"/>
          <w:szCs w:val="28"/>
        </w:rPr>
        <w:t>Кан</w:t>
      </w:r>
      <w:r w:rsidR="0073014F">
        <w:rPr>
          <w:rFonts w:ascii="Times New Roman" w:hAnsi="Times New Roman" w:cs="Times New Roman"/>
          <w:b w:val="0"/>
          <w:sz w:val="28"/>
          <w:szCs w:val="28"/>
        </w:rPr>
        <w:t>ского района</w:t>
      </w:r>
    </w:p>
    <w:p w:rsidR="00483BEA" w:rsidRDefault="00F83ED9" w:rsidP="008E003C">
      <w:pPr>
        <w:pStyle w:val="ConsPlusTitle"/>
        <w:jc w:val="both"/>
        <w:rPr>
          <w:rFonts w:ascii="Times New Roman" w:hAnsi="Times New Roman" w:cs="Times New Roman"/>
          <w:b w:val="0"/>
          <w:sz w:val="28"/>
          <w:szCs w:val="28"/>
        </w:rPr>
      </w:pPr>
      <w:r w:rsidRPr="00F6069C">
        <w:rPr>
          <w:rFonts w:ascii="Times New Roman" w:hAnsi="Times New Roman" w:cs="Times New Roman"/>
          <w:b w:val="0"/>
          <w:sz w:val="28"/>
          <w:szCs w:val="28"/>
        </w:rPr>
        <w:t>РЕШИЛ</w:t>
      </w:r>
      <w:r w:rsidR="00E14AA1" w:rsidRPr="00F6069C">
        <w:rPr>
          <w:rFonts w:ascii="Times New Roman" w:hAnsi="Times New Roman" w:cs="Times New Roman"/>
          <w:b w:val="0"/>
          <w:sz w:val="28"/>
          <w:szCs w:val="28"/>
        </w:rPr>
        <w:t>:</w:t>
      </w:r>
    </w:p>
    <w:p w:rsidR="008E003C" w:rsidRPr="00F6069C" w:rsidRDefault="008E003C" w:rsidP="008E003C">
      <w:pPr>
        <w:pStyle w:val="ConsPlusTitle"/>
        <w:jc w:val="both"/>
        <w:rPr>
          <w:rFonts w:ascii="Times New Roman" w:hAnsi="Times New Roman" w:cs="Times New Roman"/>
          <w:b w:val="0"/>
          <w:sz w:val="28"/>
          <w:szCs w:val="28"/>
        </w:rPr>
      </w:pPr>
    </w:p>
    <w:p w:rsidR="00AA09D0" w:rsidRDefault="00F62D57" w:rsidP="008E003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8E003C">
        <w:rPr>
          <w:rFonts w:ascii="Times New Roman" w:hAnsi="Times New Roman" w:cs="Times New Roman"/>
          <w:b w:val="0"/>
          <w:sz w:val="28"/>
          <w:szCs w:val="28"/>
        </w:rPr>
        <w:t xml:space="preserve"> </w:t>
      </w:r>
      <w:r w:rsidR="00AA09D0" w:rsidRPr="00F6069C">
        <w:rPr>
          <w:rFonts w:ascii="Times New Roman" w:hAnsi="Times New Roman" w:cs="Times New Roman"/>
          <w:b w:val="0"/>
          <w:sz w:val="28"/>
          <w:szCs w:val="28"/>
        </w:rPr>
        <w:t xml:space="preserve">Утвердить </w:t>
      </w:r>
      <w:r w:rsidR="008F3F69">
        <w:rPr>
          <w:rFonts w:ascii="Times New Roman" w:hAnsi="Times New Roman" w:cs="Times New Roman"/>
          <w:b w:val="0"/>
          <w:sz w:val="28"/>
          <w:szCs w:val="28"/>
        </w:rPr>
        <w:t xml:space="preserve">Положение о </w:t>
      </w:r>
      <w:r w:rsidR="008E003C">
        <w:rPr>
          <w:rFonts w:ascii="Times New Roman" w:hAnsi="Times New Roman" w:cs="Times New Roman"/>
          <w:b w:val="0"/>
          <w:sz w:val="28"/>
          <w:szCs w:val="28"/>
        </w:rPr>
        <w:t>п</w:t>
      </w:r>
      <w:r w:rsidR="008F3F69" w:rsidRPr="00F6069C">
        <w:rPr>
          <w:rFonts w:ascii="Times New Roman" w:hAnsi="Times New Roman" w:cs="Times New Roman"/>
          <w:b w:val="0"/>
          <w:sz w:val="28"/>
          <w:szCs w:val="28"/>
        </w:rPr>
        <w:t>орядке</w:t>
      </w:r>
      <w:r w:rsidR="008F3F69">
        <w:rPr>
          <w:rFonts w:ascii="Times New Roman" w:hAnsi="Times New Roman" w:cs="Times New Roman"/>
          <w:b w:val="0"/>
          <w:sz w:val="28"/>
          <w:szCs w:val="28"/>
        </w:rPr>
        <w:t xml:space="preserve"> и условиях приватизации муниципального имущества </w:t>
      </w:r>
      <w:r w:rsidR="008E003C">
        <w:rPr>
          <w:rFonts w:ascii="Times New Roman" w:hAnsi="Times New Roman" w:cs="Times New Roman"/>
          <w:b w:val="0"/>
          <w:sz w:val="28"/>
          <w:szCs w:val="28"/>
        </w:rPr>
        <w:t>Краснокурышинского</w:t>
      </w:r>
      <w:r w:rsidR="008F3F69">
        <w:rPr>
          <w:rFonts w:ascii="Times New Roman" w:hAnsi="Times New Roman" w:cs="Times New Roman"/>
          <w:b w:val="0"/>
          <w:sz w:val="28"/>
          <w:szCs w:val="28"/>
        </w:rPr>
        <w:t xml:space="preserve"> сельсовета Канского  района Красноярского края</w:t>
      </w:r>
      <w:r w:rsidR="00AA09D0" w:rsidRPr="00F6069C">
        <w:rPr>
          <w:rFonts w:ascii="Times New Roman" w:hAnsi="Times New Roman" w:cs="Times New Roman"/>
          <w:b w:val="0"/>
          <w:sz w:val="28"/>
          <w:szCs w:val="28"/>
        </w:rPr>
        <w:t xml:space="preserve"> согласно приложению.</w:t>
      </w:r>
    </w:p>
    <w:p w:rsidR="00F62D57" w:rsidRDefault="00F62D57" w:rsidP="008E003C">
      <w:pPr>
        <w:autoSpaceDE/>
        <w:autoSpaceDN/>
        <w:ind w:firstLine="709"/>
        <w:jc w:val="both"/>
        <w:rPr>
          <w:sz w:val="28"/>
          <w:szCs w:val="28"/>
        </w:rPr>
      </w:pPr>
      <w:r>
        <w:rPr>
          <w:sz w:val="28"/>
          <w:szCs w:val="28"/>
        </w:rPr>
        <w:t>2.</w:t>
      </w:r>
      <w:r w:rsidR="008E003C">
        <w:rPr>
          <w:sz w:val="28"/>
          <w:szCs w:val="28"/>
        </w:rPr>
        <w:t xml:space="preserve"> </w:t>
      </w:r>
      <w:r>
        <w:rPr>
          <w:sz w:val="28"/>
          <w:szCs w:val="28"/>
        </w:rPr>
        <w:t>Признать утратившим силу</w:t>
      </w:r>
      <w:r w:rsidR="008E003C">
        <w:rPr>
          <w:sz w:val="28"/>
          <w:szCs w:val="28"/>
        </w:rPr>
        <w:t xml:space="preserve"> следующие решения Краснокурышинского сельского Совета депутатов</w:t>
      </w:r>
      <w:r>
        <w:rPr>
          <w:sz w:val="28"/>
          <w:szCs w:val="28"/>
        </w:rPr>
        <w:t xml:space="preserve">: </w:t>
      </w:r>
    </w:p>
    <w:p w:rsidR="00F62D57" w:rsidRDefault="0016081D" w:rsidP="008E003C">
      <w:pPr>
        <w:tabs>
          <w:tab w:val="left" w:pos="10490"/>
        </w:tabs>
        <w:adjustRightInd w:val="0"/>
        <w:ind w:firstLine="709"/>
        <w:contextualSpacing/>
        <w:jc w:val="both"/>
        <w:rPr>
          <w:sz w:val="28"/>
          <w:szCs w:val="28"/>
        </w:rPr>
      </w:pPr>
      <w:r>
        <w:rPr>
          <w:sz w:val="28"/>
          <w:szCs w:val="28"/>
        </w:rPr>
        <w:t xml:space="preserve">- </w:t>
      </w:r>
      <w:r w:rsidR="008E003C">
        <w:rPr>
          <w:sz w:val="28"/>
          <w:szCs w:val="28"/>
        </w:rPr>
        <w:t>от 25.12.2014 № 61-151;</w:t>
      </w:r>
    </w:p>
    <w:p w:rsidR="008E003C" w:rsidRDefault="0016081D" w:rsidP="008E003C">
      <w:pPr>
        <w:tabs>
          <w:tab w:val="left" w:pos="10490"/>
        </w:tabs>
        <w:adjustRightInd w:val="0"/>
        <w:ind w:firstLine="709"/>
        <w:contextualSpacing/>
        <w:jc w:val="both"/>
        <w:rPr>
          <w:sz w:val="28"/>
          <w:szCs w:val="28"/>
        </w:rPr>
      </w:pPr>
      <w:r>
        <w:rPr>
          <w:sz w:val="28"/>
          <w:szCs w:val="28"/>
        </w:rPr>
        <w:t xml:space="preserve">- </w:t>
      </w:r>
      <w:r w:rsidR="008E003C">
        <w:rPr>
          <w:sz w:val="28"/>
          <w:szCs w:val="28"/>
        </w:rPr>
        <w:t>от 28.09.2015 № 2-8;</w:t>
      </w:r>
    </w:p>
    <w:p w:rsidR="008E003C" w:rsidRDefault="0016081D" w:rsidP="008E003C">
      <w:pPr>
        <w:tabs>
          <w:tab w:val="left" w:pos="10490"/>
        </w:tabs>
        <w:adjustRightInd w:val="0"/>
        <w:ind w:firstLine="709"/>
        <w:contextualSpacing/>
        <w:jc w:val="both"/>
        <w:rPr>
          <w:sz w:val="28"/>
          <w:szCs w:val="28"/>
        </w:rPr>
      </w:pPr>
      <w:r>
        <w:rPr>
          <w:sz w:val="28"/>
          <w:szCs w:val="28"/>
        </w:rPr>
        <w:t xml:space="preserve">- </w:t>
      </w:r>
      <w:r w:rsidR="008E003C">
        <w:rPr>
          <w:sz w:val="28"/>
          <w:szCs w:val="28"/>
        </w:rPr>
        <w:t>от 26.06.2018 № 32-73;</w:t>
      </w:r>
    </w:p>
    <w:p w:rsidR="0016081D" w:rsidRDefault="0016081D" w:rsidP="0016081D">
      <w:pPr>
        <w:tabs>
          <w:tab w:val="left" w:pos="10490"/>
        </w:tabs>
        <w:adjustRightInd w:val="0"/>
        <w:ind w:firstLine="709"/>
        <w:contextualSpacing/>
        <w:jc w:val="both"/>
        <w:rPr>
          <w:sz w:val="28"/>
          <w:szCs w:val="28"/>
        </w:rPr>
      </w:pPr>
      <w:r>
        <w:rPr>
          <w:sz w:val="28"/>
          <w:szCs w:val="28"/>
        </w:rPr>
        <w:t xml:space="preserve">- </w:t>
      </w:r>
      <w:r w:rsidR="008E003C">
        <w:rPr>
          <w:sz w:val="28"/>
          <w:szCs w:val="28"/>
        </w:rPr>
        <w:t>от 03.11.2020 № 3-7.</w:t>
      </w:r>
    </w:p>
    <w:p w:rsidR="0016081D" w:rsidRDefault="00F62D57" w:rsidP="0016081D">
      <w:pPr>
        <w:tabs>
          <w:tab w:val="left" w:pos="10490"/>
        </w:tabs>
        <w:adjustRightInd w:val="0"/>
        <w:ind w:firstLine="709"/>
        <w:contextualSpacing/>
        <w:jc w:val="both"/>
        <w:rPr>
          <w:sz w:val="28"/>
          <w:szCs w:val="28"/>
        </w:rPr>
      </w:pPr>
      <w:r>
        <w:rPr>
          <w:sz w:val="28"/>
          <w:szCs w:val="28"/>
        </w:rPr>
        <w:t>3.</w:t>
      </w:r>
      <w:proofErr w:type="gramStart"/>
      <w:r>
        <w:rPr>
          <w:sz w:val="28"/>
          <w:szCs w:val="28"/>
        </w:rPr>
        <w:t>К</w:t>
      </w:r>
      <w:r w:rsidR="0073014F" w:rsidRPr="003A5FC2">
        <w:rPr>
          <w:sz w:val="28"/>
          <w:szCs w:val="28"/>
        </w:rPr>
        <w:t>онтроль за</w:t>
      </w:r>
      <w:proofErr w:type="gramEnd"/>
      <w:r w:rsidR="0073014F" w:rsidRPr="003A5FC2">
        <w:rPr>
          <w:sz w:val="28"/>
          <w:szCs w:val="28"/>
        </w:rPr>
        <w:t xml:space="preserve"> исполнением настоящего решения оставляю за собой.</w:t>
      </w:r>
    </w:p>
    <w:p w:rsidR="0016081D" w:rsidRPr="0016081D" w:rsidRDefault="0016081D" w:rsidP="0016081D">
      <w:pPr>
        <w:autoSpaceDE/>
        <w:autoSpaceDN/>
        <w:ind w:firstLine="709"/>
        <w:jc w:val="both"/>
        <w:rPr>
          <w:rFonts w:eastAsia="Calibri"/>
          <w:sz w:val="28"/>
          <w:szCs w:val="28"/>
          <w:lang w:eastAsia="en-US"/>
        </w:rPr>
      </w:pPr>
      <w:r w:rsidRPr="0016081D">
        <w:rPr>
          <w:rFonts w:eastAsia="Calibri"/>
          <w:sz w:val="28"/>
          <w:szCs w:val="28"/>
          <w:lang w:eastAsia="en-US"/>
        </w:rPr>
        <w:t>4. Решение вступает в силу в день, следующий за днем его официального опубликования в печатном издании  «Ведомости органов местного самоуправления Краснокурышинского сельсовета».</w:t>
      </w:r>
    </w:p>
    <w:p w:rsidR="0016081D" w:rsidRPr="0016081D" w:rsidRDefault="0016081D" w:rsidP="0016081D">
      <w:pPr>
        <w:autoSpaceDE/>
        <w:autoSpaceDN/>
        <w:jc w:val="both"/>
        <w:rPr>
          <w:rFonts w:eastAsia="Calibri"/>
          <w:sz w:val="28"/>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6081D" w:rsidRPr="0016081D" w:rsidTr="002044DF">
        <w:tc>
          <w:tcPr>
            <w:tcW w:w="4785" w:type="dxa"/>
          </w:tcPr>
          <w:p w:rsidR="0016081D" w:rsidRPr="0016081D" w:rsidRDefault="0016081D" w:rsidP="0016081D">
            <w:pPr>
              <w:autoSpaceDE/>
              <w:autoSpaceDN/>
              <w:rPr>
                <w:rFonts w:eastAsia="Calibri"/>
                <w:sz w:val="28"/>
                <w:szCs w:val="28"/>
                <w:lang w:eastAsia="en-US"/>
              </w:rPr>
            </w:pPr>
          </w:p>
          <w:p w:rsidR="0016081D" w:rsidRPr="0016081D" w:rsidRDefault="0016081D" w:rsidP="0016081D">
            <w:pPr>
              <w:autoSpaceDE/>
              <w:autoSpaceDN/>
              <w:rPr>
                <w:rFonts w:eastAsia="Calibri"/>
                <w:sz w:val="28"/>
                <w:szCs w:val="28"/>
                <w:lang w:eastAsia="en-US"/>
              </w:rPr>
            </w:pPr>
            <w:r w:rsidRPr="0016081D">
              <w:rPr>
                <w:rFonts w:eastAsia="Calibri"/>
                <w:sz w:val="28"/>
                <w:szCs w:val="28"/>
                <w:lang w:eastAsia="en-US"/>
              </w:rPr>
              <w:t>Председатель Краснокурышинского сельского Совета депутатов</w:t>
            </w:r>
          </w:p>
          <w:p w:rsidR="0016081D" w:rsidRPr="0016081D" w:rsidRDefault="0016081D" w:rsidP="0016081D">
            <w:pPr>
              <w:autoSpaceDE/>
              <w:autoSpaceDN/>
              <w:rPr>
                <w:rFonts w:eastAsia="Calibri"/>
                <w:sz w:val="28"/>
                <w:szCs w:val="28"/>
                <w:lang w:eastAsia="en-US"/>
              </w:rPr>
            </w:pPr>
          </w:p>
          <w:p w:rsidR="0016081D" w:rsidRPr="0016081D" w:rsidRDefault="0016081D" w:rsidP="0016081D">
            <w:pPr>
              <w:autoSpaceDE/>
              <w:autoSpaceDN/>
              <w:rPr>
                <w:rFonts w:eastAsia="Calibri"/>
                <w:sz w:val="28"/>
                <w:szCs w:val="28"/>
                <w:lang w:eastAsia="en-US"/>
              </w:rPr>
            </w:pPr>
            <w:r w:rsidRPr="0016081D">
              <w:rPr>
                <w:rFonts w:eastAsia="Calibri"/>
                <w:sz w:val="28"/>
                <w:szCs w:val="28"/>
                <w:lang w:eastAsia="en-US"/>
              </w:rPr>
              <w:t xml:space="preserve">_______________ А.В. </w:t>
            </w:r>
            <w:proofErr w:type="spellStart"/>
            <w:r w:rsidRPr="0016081D">
              <w:rPr>
                <w:rFonts w:eastAsia="Calibri"/>
                <w:sz w:val="28"/>
                <w:szCs w:val="28"/>
                <w:lang w:eastAsia="en-US"/>
              </w:rPr>
              <w:t>Штоль</w:t>
            </w:r>
            <w:proofErr w:type="spellEnd"/>
          </w:p>
        </w:tc>
        <w:tc>
          <w:tcPr>
            <w:tcW w:w="4786" w:type="dxa"/>
          </w:tcPr>
          <w:p w:rsidR="0016081D" w:rsidRPr="0016081D" w:rsidRDefault="0016081D" w:rsidP="0016081D">
            <w:pPr>
              <w:autoSpaceDE/>
              <w:autoSpaceDN/>
              <w:rPr>
                <w:rFonts w:eastAsia="Calibri"/>
                <w:sz w:val="28"/>
                <w:szCs w:val="28"/>
                <w:lang w:eastAsia="en-US"/>
              </w:rPr>
            </w:pPr>
          </w:p>
          <w:p w:rsidR="0016081D" w:rsidRPr="0016081D" w:rsidRDefault="0016081D" w:rsidP="0016081D">
            <w:pPr>
              <w:autoSpaceDE/>
              <w:autoSpaceDN/>
              <w:rPr>
                <w:rFonts w:eastAsia="Calibri"/>
                <w:sz w:val="28"/>
                <w:szCs w:val="28"/>
                <w:lang w:eastAsia="en-US"/>
              </w:rPr>
            </w:pPr>
            <w:r w:rsidRPr="0016081D">
              <w:rPr>
                <w:rFonts w:eastAsia="Calibri"/>
                <w:sz w:val="28"/>
                <w:szCs w:val="28"/>
                <w:lang w:eastAsia="en-US"/>
              </w:rPr>
              <w:t>Глава Краснокурышинского</w:t>
            </w:r>
          </w:p>
          <w:p w:rsidR="0016081D" w:rsidRPr="0016081D" w:rsidRDefault="0016081D" w:rsidP="0016081D">
            <w:pPr>
              <w:autoSpaceDE/>
              <w:autoSpaceDN/>
              <w:rPr>
                <w:rFonts w:eastAsia="Calibri"/>
                <w:sz w:val="28"/>
                <w:szCs w:val="28"/>
                <w:lang w:eastAsia="en-US"/>
              </w:rPr>
            </w:pPr>
            <w:r w:rsidRPr="0016081D">
              <w:rPr>
                <w:rFonts w:eastAsia="Calibri"/>
                <w:sz w:val="28"/>
                <w:szCs w:val="28"/>
                <w:lang w:eastAsia="en-US"/>
              </w:rPr>
              <w:t>сельсовета</w:t>
            </w:r>
          </w:p>
          <w:p w:rsidR="0016081D" w:rsidRPr="0016081D" w:rsidRDefault="0016081D" w:rsidP="0016081D">
            <w:pPr>
              <w:autoSpaceDE/>
              <w:autoSpaceDN/>
              <w:rPr>
                <w:rFonts w:eastAsia="Calibri"/>
                <w:sz w:val="28"/>
                <w:szCs w:val="28"/>
                <w:lang w:eastAsia="en-US"/>
              </w:rPr>
            </w:pPr>
          </w:p>
          <w:p w:rsidR="0016081D" w:rsidRPr="0016081D" w:rsidRDefault="0016081D" w:rsidP="0016081D">
            <w:pPr>
              <w:autoSpaceDE/>
              <w:autoSpaceDN/>
              <w:rPr>
                <w:rFonts w:eastAsia="Calibri"/>
                <w:sz w:val="28"/>
                <w:szCs w:val="28"/>
                <w:lang w:eastAsia="en-US"/>
              </w:rPr>
            </w:pPr>
            <w:r w:rsidRPr="0016081D">
              <w:rPr>
                <w:rFonts w:eastAsia="Calibri"/>
                <w:sz w:val="28"/>
                <w:szCs w:val="28"/>
                <w:lang w:eastAsia="en-US"/>
              </w:rPr>
              <w:t>________________ О.Н. Миронова</w:t>
            </w:r>
          </w:p>
        </w:tc>
      </w:tr>
    </w:tbl>
    <w:p w:rsidR="00F62D57" w:rsidRDefault="00F62D57" w:rsidP="00F62D57">
      <w:pPr>
        <w:contextualSpacing/>
        <w:jc w:val="both"/>
        <w:rPr>
          <w:iCs/>
          <w:sz w:val="28"/>
          <w:szCs w:val="28"/>
        </w:rPr>
      </w:pPr>
    </w:p>
    <w:p w:rsidR="00F62D57" w:rsidRDefault="00F62D57" w:rsidP="00FF680F">
      <w:pPr>
        <w:rPr>
          <w:sz w:val="28"/>
          <w:szCs w:val="28"/>
        </w:rPr>
      </w:pPr>
    </w:p>
    <w:p w:rsidR="00F62D57" w:rsidRPr="002B03DB" w:rsidRDefault="00F62D57" w:rsidP="00FF680F">
      <w:pPr>
        <w:rPr>
          <w:sz w:val="28"/>
          <w:szCs w:val="28"/>
        </w:rPr>
        <w:sectPr w:rsidR="00F62D57" w:rsidRPr="002B03DB" w:rsidSect="003377DD">
          <w:headerReference w:type="default" r:id="rId8"/>
          <w:pgSz w:w="11906" w:h="16838"/>
          <w:pgMar w:top="1134" w:right="850" w:bottom="1134" w:left="1701" w:header="0" w:footer="645" w:gutter="0"/>
          <w:cols w:space="720"/>
          <w:noEndnote/>
          <w:titlePg/>
          <w:docGrid w:linePitch="299"/>
        </w:sectPr>
      </w:pPr>
    </w:p>
    <w:p w:rsidR="004850E2" w:rsidRPr="00B9615D" w:rsidRDefault="004850E2" w:rsidP="00B9615D">
      <w:pPr>
        <w:ind w:left="5812" w:right="-1" w:firstLine="6"/>
        <w:rPr>
          <w:bCs/>
          <w:iCs/>
          <w:sz w:val="24"/>
          <w:szCs w:val="24"/>
        </w:rPr>
      </w:pPr>
      <w:r w:rsidRPr="00B9615D">
        <w:rPr>
          <w:bCs/>
          <w:iCs/>
          <w:sz w:val="24"/>
          <w:szCs w:val="24"/>
        </w:rPr>
        <w:lastRenderedPageBreak/>
        <w:t xml:space="preserve">Приложение </w:t>
      </w:r>
      <w:r w:rsidR="00B9615D" w:rsidRPr="00B9615D">
        <w:rPr>
          <w:sz w:val="24"/>
          <w:szCs w:val="24"/>
        </w:rPr>
        <w:t>к р</w:t>
      </w:r>
      <w:r w:rsidRPr="00B9615D">
        <w:rPr>
          <w:sz w:val="24"/>
          <w:szCs w:val="24"/>
        </w:rPr>
        <w:t>ешению</w:t>
      </w:r>
    </w:p>
    <w:p w:rsidR="00B9615D" w:rsidRPr="00B9615D" w:rsidRDefault="00B9615D" w:rsidP="00B9615D">
      <w:pPr>
        <w:ind w:left="5812" w:right="-1" w:firstLine="6"/>
        <w:rPr>
          <w:sz w:val="24"/>
          <w:szCs w:val="24"/>
        </w:rPr>
      </w:pPr>
      <w:r w:rsidRPr="00B9615D">
        <w:rPr>
          <w:sz w:val="24"/>
          <w:szCs w:val="24"/>
        </w:rPr>
        <w:t>Краснокурышинского</w:t>
      </w:r>
      <w:r w:rsidR="00FF680F" w:rsidRPr="00B9615D">
        <w:rPr>
          <w:sz w:val="24"/>
          <w:szCs w:val="24"/>
        </w:rPr>
        <w:t xml:space="preserve"> сельского Совета депутатов </w:t>
      </w:r>
    </w:p>
    <w:p w:rsidR="004850E2" w:rsidRPr="00B9615D" w:rsidRDefault="004850E2" w:rsidP="00B9615D">
      <w:pPr>
        <w:ind w:left="5812" w:right="-1" w:firstLine="6"/>
        <w:rPr>
          <w:sz w:val="24"/>
          <w:szCs w:val="24"/>
        </w:rPr>
      </w:pPr>
      <w:r w:rsidRPr="00B9615D">
        <w:rPr>
          <w:sz w:val="24"/>
          <w:szCs w:val="24"/>
        </w:rPr>
        <w:t xml:space="preserve">от </w:t>
      </w:r>
      <w:r w:rsidR="00EF4D3D">
        <w:rPr>
          <w:sz w:val="24"/>
          <w:szCs w:val="24"/>
        </w:rPr>
        <w:t>26.12.</w:t>
      </w:r>
      <w:r w:rsidR="00B9615D" w:rsidRPr="00B9615D">
        <w:rPr>
          <w:sz w:val="24"/>
          <w:szCs w:val="24"/>
        </w:rPr>
        <w:t xml:space="preserve"> 20</w:t>
      </w:r>
      <w:r w:rsidR="00EF4D3D">
        <w:rPr>
          <w:sz w:val="24"/>
          <w:szCs w:val="24"/>
        </w:rPr>
        <w:t>23</w:t>
      </w:r>
      <w:r w:rsidR="00B9615D" w:rsidRPr="00B9615D">
        <w:rPr>
          <w:sz w:val="24"/>
          <w:szCs w:val="24"/>
        </w:rPr>
        <w:t xml:space="preserve"> г.</w:t>
      </w:r>
      <w:r w:rsidR="008F3F69" w:rsidRPr="00B9615D">
        <w:rPr>
          <w:sz w:val="24"/>
          <w:szCs w:val="24"/>
        </w:rPr>
        <w:t xml:space="preserve"> </w:t>
      </w:r>
      <w:r w:rsidR="00B9615D" w:rsidRPr="00B9615D">
        <w:rPr>
          <w:sz w:val="24"/>
          <w:szCs w:val="24"/>
        </w:rPr>
        <w:t xml:space="preserve">№ </w:t>
      </w:r>
      <w:r w:rsidR="00EF4D3D">
        <w:rPr>
          <w:sz w:val="24"/>
          <w:szCs w:val="24"/>
        </w:rPr>
        <w:t>5</w:t>
      </w:r>
      <w:r w:rsidR="00990447">
        <w:rPr>
          <w:sz w:val="24"/>
          <w:szCs w:val="24"/>
        </w:rPr>
        <w:t>7</w:t>
      </w:r>
      <w:r w:rsidR="00EF4D3D">
        <w:rPr>
          <w:sz w:val="24"/>
          <w:szCs w:val="24"/>
        </w:rPr>
        <w:t>-1</w:t>
      </w:r>
      <w:r w:rsidR="00990447">
        <w:rPr>
          <w:sz w:val="24"/>
          <w:szCs w:val="24"/>
        </w:rPr>
        <w:t>24</w:t>
      </w:r>
      <w:bookmarkStart w:id="0" w:name="_GoBack"/>
      <w:bookmarkEnd w:id="0"/>
    </w:p>
    <w:p w:rsidR="004D7656" w:rsidRPr="00FF680F" w:rsidRDefault="004D7656">
      <w:pPr>
        <w:pStyle w:val="ConsPlusNormal"/>
        <w:jc w:val="both"/>
        <w:rPr>
          <w:rFonts w:ascii="Times New Roman" w:hAnsi="Times New Roman" w:cs="Times New Roman"/>
          <w:sz w:val="24"/>
          <w:szCs w:val="24"/>
        </w:rPr>
      </w:pPr>
    </w:p>
    <w:tbl>
      <w:tblPr>
        <w:tblW w:w="5920" w:type="dxa"/>
        <w:tblLook w:val="04A0" w:firstRow="1" w:lastRow="0" w:firstColumn="1" w:lastColumn="0" w:noHBand="0" w:noVBand="1"/>
      </w:tblPr>
      <w:tblGrid>
        <w:gridCol w:w="5920"/>
      </w:tblGrid>
      <w:tr w:rsidR="00AD1FC8" w:rsidTr="00AD1FC8">
        <w:tc>
          <w:tcPr>
            <w:tcW w:w="5920" w:type="dxa"/>
            <w:shd w:val="clear" w:color="auto" w:fill="auto"/>
          </w:tcPr>
          <w:p w:rsidR="00AD1FC8" w:rsidRDefault="00AD1FC8" w:rsidP="002044DF">
            <w:bookmarkStart w:id="1" w:name="P41"/>
            <w:bookmarkEnd w:id="1"/>
          </w:p>
        </w:tc>
      </w:tr>
    </w:tbl>
    <w:p w:rsidR="00AD1FC8" w:rsidRDefault="00AD1FC8" w:rsidP="00AD1FC8">
      <w:pPr>
        <w:ind w:firstLine="360"/>
        <w:jc w:val="right"/>
      </w:pPr>
    </w:p>
    <w:p w:rsidR="00AD1FC8" w:rsidRPr="00997DBA" w:rsidRDefault="00AD1FC8" w:rsidP="00AD1FC8">
      <w:pPr>
        <w:pStyle w:val="ConsPlusTitle"/>
        <w:jc w:val="center"/>
        <w:outlineLvl w:val="0"/>
        <w:rPr>
          <w:rFonts w:ascii="Times New Roman" w:hAnsi="Times New Roman" w:cs="Times New Roman"/>
        </w:rPr>
      </w:pPr>
      <w:r w:rsidRPr="00997DBA">
        <w:rPr>
          <w:rFonts w:ascii="Times New Roman" w:hAnsi="Times New Roman" w:cs="Times New Roman"/>
        </w:rPr>
        <w:t>1. ОБЩИЕ ПОЛОЖЕНИЯ</w:t>
      </w:r>
    </w:p>
    <w:p w:rsidR="00AD1FC8" w:rsidRDefault="00AD1FC8" w:rsidP="00AD1FC8">
      <w:pPr>
        <w:pStyle w:val="ConsPlusNormal"/>
      </w:pPr>
    </w:p>
    <w:p w:rsidR="00AD1FC8" w:rsidRPr="00441DEE" w:rsidRDefault="00AD1FC8" w:rsidP="00AD1FC8">
      <w:pPr>
        <w:pStyle w:val="ConsPlusNormal"/>
        <w:numPr>
          <w:ilvl w:val="1"/>
          <w:numId w:val="4"/>
        </w:numPr>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1.2.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1.4. Приватизация муниципального имущества осуществляется органами местного самоуправления самостоятельно в </w:t>
      </w:r>
      <w:r w:rsidRPr="00441DEE">
        <w:rPr>
          <w:rFonts w:ascii="Times New Roman" w:hAnsi="Times New Roman" w:cs="Times New Roman"/>
          <w:color w:val="000000"/>
          <w:sz w:val="24"/>
          <w:szCs w:val="24"/>
        </w:rPr>
        <w:t>порядке</w:t>
      </w:r>
      <w:r w:rsidRPr="00441DEE">
        <w:rPr>
          <w:rFonts w:ascii="Times New Roman" w:hAnsi="Times New Roman" w:cs="Times New Roman"/>
          <w:sz w:val="24"/>
          <w:szCs w:val="24"/>
        </w:rPr>
        <w:t>, предусмотренном Федеральным законом от 21.12.2001 № 178-ФЗ «О приватизации государственного и муниципального имущества» (далее - Федеральный закон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AD1FC8" w:rsidRPr="00441DEE" w:rsidRDefault="00AD1FC8" w:rsidP="00AD1FC8">
      <w:pPr>
        <w:ind w:firstLine="709"/>
        <w:jc w:val="both"/>
        <w:rPr>
          <w:sz w:val="24"/>
          <w:szCs w:val="24"/>
        </w:rPr>
      </w:pPr>
      <w:r w:rsidRPr="00441DEE">
        <w:rPr>
          <w:sz w:val="24"/>
          <w:szCs w:val="24"/>
        </w:rPr>
        <w:t>1.6. Действие настоящего Положения не распространяется:</w:t>
      </w:r>
    </w:p>
    <w:p w:rsidR="00AD1FC8" w:rsidRPr="00441DEE" w:rsidRDefault="00AD1FC8" w:rsidP="00AD1FC8">
      <w:pPr>
        <w:pStyle w:val="a5"/>
        <w:numPr>
          <w:ilvl w:val="0"/>
          <w:numId w:val="5"/>
        </w:numPr>
        <w:tabs>
          <w:tab w:val="left" w:pos="993"/>
        </w:tabs>
        <w:spacing w:after="0" w:line="240" w:lineRule="auto"/>
        <w:ind w:left="0" w:firstLine="709"/>
        <w:jc w:val="both"/>
        <w:rPr>
          <w:rFonts w:ascii="Times New Roman" w:hAnsi="Times New Roman"/>
          <w:sz w:val="24"/>
          <w:szCs w:val="24"/>
        </w:rPr>
      </w:pPr>
      <w:r w:rsidRPr="00441DEE">
        <w:rPr>
          <w:rFonts w:ascii="Times New Roman" w:hAnsi="Times New Roman"/>
          <w:sz w:val="24"/>
          <w:szCs w:val="24"/>
        </w:rPr>
        <w:t>на отношения, возникающие при отчуждении: муниципального имущества в случаях, перечисленных в п. 2 ст. 3 Федерального закона о приватизации;</w:t>
      </w:r>
    </w:p>
    <w:p w:rsidR="00AD1FC8" w:rsidRPr="00441DEE" w:rsidRDefault="00AD1FC8" w:rsidP="00AD1FC8">
      <w:pPr>
        <w:pStyle w:val="a5"/>
        <w:numPr>
          <w:ilvl w:val="0"/>
          <w:numId w:val="6"/>
        </w:numPr>
        <w:tabs>
          <w:tab w:val="left" w:pos="993"/>
        </w:tabs>
        <w:spacing w:after="0" w:line="240" w:lineRule="auto"/>
        <w:ind w:left="0" w:firstLine="709"/>
        <w:jc w:val="both"/>
        <w:rPr>
          <w:rFonts w:ascii="Times New Roman" w:hAnsi="Times New Roman"/>
          <w:sz w:val="24"/>
          <w:szCs w:val="24"/>
        </w:rPr>
      </w:pPr>
      <w:r w:rsidRPr="00441DEE">
        <w:rPr>
          <w:rFonts w:ascii="Times New Roman" w:hAnsi="Times New Roman"/>
          <w:sz w:val="24"/>
          <w:szCs w:val="24"/>
        </w:rPr>
        <w:t>на приватизацию имущества, которое в порядке, установленном федеральными законами, может находиться только в муниципальной собственности;</w:t>
      </w:r>
    </w:p>
    <w:p w:rsidR="00AD1FC8" w:rsidRPr="00441DEE" w:rsidRDefault="00AD1FC8" w:rsidP="00AD1FC8">
      <w:pPr>
        <w:pStyle w:val="a5"/>
        <w:numPr>
          <w:ilvl w:val="0"/>
          <w:numId w:val="7"/>
        </w:numPr>
        <w:tabs>
          <w:tab w:val="left" w:pos="993"/>
        </w:tabs>
        <w:spacing w:after="0" w:line="240" w:lineRule="auto"/>
        <w:ind w:left="0" w:firstLine="709"/>
        <w:jc w:val="both"/>
        <w:rPr>
          <w:rFonts w:ascii="Times New Roman" w:hAnsi="Times New Roman"/>
          <w:sz w:val="24"/>
          <w:szCs w:val="24"/>
        </w:rPr>
      </w:pPr>
      <w:r w:rsidRPr="00441DEE">
        <w:rPr>
          <w:rFonts w:ascii="Times New Roman" w:hAnsi="Times New Roman"/>
          <w:sz w:val="24"/>
          <w:szCs w:val="24"/>
        </w:rPr>
        <w:t xml:space="preserve">на приватизацию имущества, отнесенного федеральными </w:t>
      </w:r>
      <w:r w:rsidRPr="00441DEE">
        <w:rPr>
          <w:rFonts w:ascii="Times New Roman" w:hAnsi="Times New Roman"/>
          <w:color w:val="000000"/>
          <w:sz w:val="24"/>
          <w:szCs w:val="24"/>
        </w:rPr>
        <w:t>законами</w:t>
      </w:r>
      <w:r w:rsidRPr="00441DEE">
        <w:rPr>
          <w:rFonts w:ascii="Times New Roman" w:hAnsi="Times New Roman"/>
          <w:sz w:val="24"/>
          <w:szCs w:val="24"/>
        </w:rPr>
        <w:t xml:space="preserve"> к объектам гражданских прав, оборот которых не допускается (объектам, изъятым из оборота).  </w:t>
      </w:r>
    </w:p>
    <w:p w:rsidR="00AD1FC8" w:rsidRPr="00A45211" w:rsidRDefault="00AD1FC8" w:rsidP="00AD1FC8">
      <w:pPr>
        <w:pStyle w:val="ConsPlusTitle"/>
        <w:ind w:firstLine="709"/>
        <w:jc w:val="both"/>
        <w:rPr>
          <w:rFonts w:ascii="Times New Roman" w:hAnsi="Times New Roman" w:cs="Times New Roman"/>
          <w:b w:val="0"/>
          <w:sz w:val="24"/>
          <w:szCs w:val="24"/>
        </w:rPr>
      </w:pPr>
      <w:r w:rsidRPr="00A45211">
        <w:rPr>
          <w:rFonts w:ascii="Times New Roman" w:hAnsi="Times New Roman" w:cs="Times New Roman"/>
          <w:b w:val="0"/>
          <w:sz w:val="24"/>
          <w:szCs w:val="24"/>
        </w:rPr>
        <w:t xml:space="preserve">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9" w:history="1">
        <w:r w:rsidRPr="00A45211">
          <w:rPr>
            <w:rFonts w:ascii="Times New Roman" w:hAnsi="Times New Roman" w:cs="Times New Roman"/>
            <w:b w:val="0"/>
            <w:color w:val="000000"/>
            <w:sz w:val="24"/>
            <w:szCs w:val="24"/>
          </w:rPr>
          <w:t>законом</w:t>
        </w:r>
      </w:hyperlink>
      <w:r w:rsidRPr="00A45211">
        <w:rPr>
          <w:rFonts w:ascii="Times New Roman" w:hAnsi="Times New Roman" w:cs="Times New Roman"/>
          <w:b w:val="0"/>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w:t>
      </w:r>
      <w:proofErr w:type="gramStart"/>
      <w:r w:rsidRPr="00441DEE">
        <w:rPr>
          <w:rFonts w:ascii="Times New Roman" w:hAnsi="Times New Roman" w:cs="Times New Roman"/>
          <w:sz w:val="24"/>
          <w:szCs w:val="24"/>
        </w:rPr>
        <w:t>в</w:t>
      </w:r>
      <w:proofErr w:type="gramEnd"/>
      <w:r w:rsidRPr="00441DEE">
        <w:rPr>
          <w:rFonts w:ascii="Times New Roman" w:hAnsi="Times New Roman" w:cs="Times New Roman"/>
          <w:sz w:val="24"/>
          <w:szCs w:val="24"/>
        </w:rPr>
        <w:t xml:space="preserve"> </w:t>
      </w:r>
      <w:proofErr w:type="gramStart"/>
      <w:r w:rsidRPr="00441DEE">
        <w:rPr>
          <w:rFonts w:ascii="Times New Roman" w:hAnsi="Times New Roman" w:cs="Times New Roman"/>
          <w:color w:val="000000"/>
          <w:sz w:val="24"/>
          <w:szCs w:val="24"/>
        </w:rPr>
        <w:t>Основах</w:t>
      </w:r>
      <w:proofErr w:type="gramEnd"/>
      <w:r w:rsidRPr="00441DEE">
        <w:rPr>
          <w:rFonts w:ascii="Times New Roman" w:hAnsi="Times New Roman" w:cs="Times New Roman"/>
          <w:sz w:val="24"/>
          <w:szCs w:val="24"/>
        </w:rPr>
        <w:t xml:space="preserve"> законодательства Российской Федерации о нотариате от 11 февраля 1993 года N 4462-1.</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2. ПОКУПАТЕЛИ 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2.1. Покупателями муниципального имущества могут быть любые физические и юридические лица, за исключением субъектов, перечисленных в п. 1 ст.</w:t>
      </w:r>
      <w:r w:rsidR="00A45211">
        <w:rPr>
          <w:rFonts w:ascii="Times New Roman" w:hAnsi="Times New Roman" w:cs="Times New Roman"/>
          <w:sz w:val="24"/>
          <w:szCs w:val="24"/>
        </w:rPr>
        <w:t xml:space="preserve"> </w:t>
      </w:r>
      <w:r w:rsidRPr="00441DEE">
        <w:rPr>
          <w:rFonts w:ascii="Times New Roman" w:hAnsi="Times New Roman" w:cs="Times New Roman"/>
          <w:sz w:val="24"/>
          <w:szCs w:val="24"/>
        </w:rPr>
        <w:t>5 Федерального закона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2.2. Установленные федеральными законами ограничения участия в гражданских </w:t>
      </w:r>
      <w:r w:rsidRPr="00441DEE">
        <w:rPr>
          <w:rFonts w:ascii="Times New Roman" w:hAnsi="Times New Roman" w:cs="Times New Roman"/>
          <w:sz w:val="24"/>
          <w:szCs w:val="24"/>
        </w:rPr>
        <w:lastRenderedPageBreak/>
        <w:t>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2.4. В случае</w:t>
      </w:r>
      <w:proofErr w:type="gramStart"/>
      <w:r w:rsidRPr="00441DEE">
        <w:rPr>
          <w:rFonts w:ascii="Times New Roman" w:hAnsi="Times New Roman" w:cs="Times New Roman"/>
          <w:sz w:val="24"/>
          <w:szCs w:val="24"/>
        </w:rPr>
        <w:t>,</w:t>
      </w:r>
      <w:proofErr w:type="gramEnd"/>
      <w:r w:rsidRPr="00441DEE">
        <w:rPr>
          <w:rFonts w:ascii="Times New Roman" w:hAnsi="Times New Roman" w:cs="Times New Roman"/>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Title"/>
        <w:numPr>
          <w:ilvl w:val="0"/>
          <w:numId w:val="12"/>
        </w:numPr>
        <w:adjustRightInd w:val="0"/>
        <w:jc w:val="center"/>
        <w:outlineLvl w:val="1"/>
        <w:rPr>
          <w:rFonts w:ascii="Times New Roman" w:hAnsi="Times New Roman" w:cs="Times New Roman"/>
        </w:rPr>
      </w:pPr>
      <w:r w:rsidRPr="00441DEE">
        <w:rPr>
          <w:rFonts w:ascii="Times New Roman" w:hAnsi="Times New Roman" w:cs="Times New Roman"/>
        </w:rPr>
        <w:t xml:space="preserve">РАСПРЕДЕЛЕНИЕ ПОЛНОМОЧИЙ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ПРИ ПРИВАТИЗАЦИИ МУНИЦИПАЛЬНОГО ИМУЩЕСТВА</w:t>
      </w:r>
    </w:p>
    <w:p w:rsidR="00AD1FC8" w:rsidRPr="00441DEE" w:rsidRDefault="00AD1FC8" w:rsidP="00AD1FC8">
      <w:pPr>
        <w:pStyle w:val="ConsPlusTitle"/>
        <w:jc w:val="center"/>
        <w:outlineLvl w:val="1"/>
        <w:rPr>
          <w:rFonts w:ascii="Times New Roman" w:hAnsi="Times New Roman" w:cs="Times New Roman"/>
          <w:b w:val="0"/>
        </w:rPr>
      </w:pPr>
    </w:p>
    <w:p w:rsidR="00AD1FC8" w:rsidRPr="00441DEE" w:rsidRDefault="00AD1FC8" w:rsidP="00AD1FC8">
      <w:pPr>
        <w:numPr>
          <w:ilvl w:val="1"/>
          <w:numId w:val="8"/>
        </w:numPr>
        <w:tabs>
          <w:tab w:val="num" w:pos="0"/>
        </w:tabs>
        <w:autoSpaceDE/>
        <w:autoSpaceDN/>
        <w:ind w:firstLine="567"/>
        <w:jc w:val="both"/>
        <w:rPr>
          <w:sz w:val="24"/>
          <w:szCs w:val="24"/>
        </w:rPr>
      </w:pPr>
      <w:r w:rsidRPr="00441DEE">
        <w:rPr>
          <w:sz w:val="24"/>
          <w:szCs w:val="24"/>
        </w:rPr>
        <w:t xml:space="preserve">3.1. Для реализации единой политики в сфере приватизации муниципального имущества </w:t>
      </w:r>
      <w:r w:rsidR="00591713">
        <w:rPr>
          <w:sz w:val="24"/>
          <w:szCs w:val="24"/>
        </w:rPr>
        <w:t>Краснокурышинский</w:t>
      </w:r>
      <w:r w:rsidRPr="00441DEE">
        <w:rPr>
          <w:sz w:val="24"/>
          <w:szCs w:val="24"/>
        </w:rPr>
        <w:t xml:space="preserve"> сельский Совет депутатов:</w:t>
      </w:r>
    </w:p>
    <w:p w:rsidR="00AD1FC8" w:rsidRPr="00441DEE" w:rsidRDefault="00AD1FC8" w:rsidP="00AD1FC8">
      <w:pPr>
        <w:pStyle w:val="a5"/>
        <w:numPr>
          <w:ilvl w:val="0"/>
          <w:numId w:val="9"/>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 xml:space="preserve">принимает Положение о порядке и условиях приватизации муниципального имущества в </w:t>
      </w:r>
      <w:proofErr w:type="spellStart"/>
      <w:r w:rsidR="00591713">
        <w:rPr>
          <w:rFonts w:ascii="Times New Roman" w:hAnsi="Times New Roman"/>
          <w:sz w:val="24"/>
          <w:szCs w:val="24"/>
        </w:rPr>
        <w:t>Краснокурышинском</w:t>
      </w:r>
      <w:proofErr w:type="spellEnd"/>
      <w:r w:rsidRPr="00441DEE">
        <w:rPr>
          <w:rFonts w:ascii="Times New Roman" w:hAnsi="Times New Roman"/>
          <w:sz w:val="24"/>
          <w:szCs w:val="24"/>
        </w:rPr>
        <w:t xml:space="preserve"> сельсовете Канского района Красноярского края;</w:t>
      </w:r>
    </w:p>
    <w:p w:rsidR="00AD1FC8" w:rsidRPr="00441DEE" w:rsidRDefault="00AD1FC8" w:rsidP="00AD1FC8">
      <w:pPr>
        <w:pStyle w:val="a5"/>
        <w:numPr>
          <w:ilvl w:val="0"/>
          <w:numId w:val="9"/>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утверждает прогнозный план приватизации муниципального имущества на соответствующий год;</w:t>
      </w:r>
    </w:p>
    <w:p w:rsidR="00AD1FC8" w:rsidRPr="00441DEE" w:rsidRDefault="00AD1FC8" w:rsidP="00AD1FC8">
      <w:pPr>
        <w:pStyle w:val="a5"/>
        <w:numPr>
          <w:ilvl w:val="0"/>
          <w:numId w:val="9"/>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осуществляет контроль исполнения настоящего Положения и иных принятых нормативно-правовых актов по вопросам приватизации муниципального имущества;</w:t>
      </w:r>
    </w:p>
    <w:p w:rsidR="00AD1FC8" w:rsidRPr="00441DEE" w:rsidRDefault="00AD1FC8" w:rsidP="00AD1FC8">
      <w:pPr>
        <w:pStyle w:val="a5"/>
        <w:numPr>
          <w:ilvl w:val="0"/>
          <w:numId w:val="9"/>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осуществляет иные полномочия по приватизации муниципального имущества в соответствии с законодательством Российской Федерации.</w:t>
      </w:r>
    </w:p>
    <w:p w:rsidR="00AD1FC8" w:rsidRPr="00441DEE" w:rsidRDefault="00AD1FC8" w:rsidP="00AD1FC8">
      <w:pPr>
        <w:ind w:firstLine="708"/>
        <w:jc w:val="both"/>
        <w:rPr>
          <w:sz w:val="24"/>
          <w:szCs w:val="24"/>
        </w:rPr>
      </w:pPr>
      <w:r w:rsidRPr="00441DEE">
        <w:rPr>
          <w:sz w:val="24"/>
          <w:szCs w:val="24"/>
        </w:rPr>
        <w:t xml:space="preserve">3.2. Администрация </w:t>
      </w:r>
      <w:r w:rsidR="00591713">
        <w:rPr>
          <w:sz w:val="24"/>
          <w:szCs w:val="24"/>
        </w:rPr>
        <w:t>Краснокурышинского</w:t>
      </w:r>
      <w:r w:rsidRPr="00441DEE">
        <w:rPr>
          <w:sz w:val="24"/>
          <w:szCs w:val="24"/>
        </w:rPr>
        <w:t xml:space="preserve"> сельсовета осуществляет следующие функции по распоряжению муниципальной собственностью:</w:t>
      </w:r>
    </w:p>
    <w:p w:rsidR="00AD1FC8" w:rsidRPr="00441DEE" w:rsidRDefault="00AD1FC8" w:rsidP="00AD1FC8">
      <w:pPr>
        <w:pStyle w:val="a5"/>
        <w:numPr>
          <w:ilvl w:val="0"/>
          <w:numId w:val="10"/>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 xml:space="preserve">разрабатывает и представляет в </w:t>
      </w:r>
      <w:r w:rsidR="00591713">
        <w:rPr>
          <w:rFonts w:ascii="Times New Roman" w:hAnsi="Times New Roman"/>
          <w:sz w:val="24"/>
          <w:szCs w:val="24"/>
        </w:rPr>
        <w:t>Краснокурышинский</w:t>
      </w:r>
      <w:r w:rsidRPr="00441DEE">
        <w:rPr>
          <w:rFonts w:ascii="Times New Roman" w:hAnsi="Times New Roman"/>
          <w:sz w:val="24"/>
          <w:szCs w:val="24"/>
        </w:rPr>
        <w:t xml:space="preserve"> сельский Совет депутатов проект прогнозного плана приватизации муниципального имущества на соответствующий год;</w:t>
      </w:r>
    </w:p>
    <w:p w:rsidR="00AD1FC8" w:rsidRPr="00441DEE" w:rsidRDefault="00AD1FC8" w:rsidP="00AD1FC8">
      <w:pPr>
        <w:pStyle w:val="a5"/>
        <w:numPr>
          <w:ilvl w:val="0"/>
          <w:numId w:val="10"/>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участвует в формировании проекта прогнозного плана в части земельных участков под приватизируемыми объектами;</w:t>
      </w:r>
    </w:p>
    <w:p w:rsidR="00AD1FC8" w:rsidRPr="00441DEE" w:rsidRDefault="00AD1FC8" w:rsidP="00AD1FC8">
      <w:pPr>
        <w:pStyle w:val="ConsPlusNormal"/>
        <w:numPr>
          <w:ilvl w:val="0"/>
          <w:numId w:val="10"/>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издает нормативные правовые акты по вопросам приватизации;</w:t>
      </w:r>
    </w:p>
    <w:p w:rsidR="00AD1FC8" w:rsidRPr="00441DEE" w:rsidRDefault="00AD1FC8" w:rsidP="00AD1FC8">
      <w:pPr>
        <w:pStyle w:val="ConsPlusNormal"/>
        <w:numPr>
          <w:ilvl w:val="0"/>
          <w:numId w:val="10"/>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AD1FC8" w:rsidRPr="00441DEE" w:rsidRDefault="00AD1FC8" w:rsidP="00AD1FC8">
      <w:pPr>
        <w:pStyle w:val="ConsPlusNormal"/>
        <w:numPr>
          <w:ilvl w:val="0"/>
          <w:numId w:val="10"/>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принимает</w:t>
      </w:r>
      <w:r w:rsidR="007D423B">
        <w:rPr>
          <w:rFonts w:ascii="Times New Roman" w:hAnsi="Times New Roman" w:cs="Times New Roman"/>
          <w:sz w:val="24"/>
          <w:szCs w:val="24"/>
        </w:rPr>
        <w:t xml:space="preserve"> </w:t>
      </w:r>
      <w:r w:rsidRPr="00441DEE">
        <w:rPr>
          <w:rFonts w:ascii="Times New Roman" w:hAnsi="Times New Roman" w:cs="Times New Roman"/>
          <w:color w:val="000000"/>
          <w:sz w:val="24"/>
          <w:szCs w:val="24"/>
        </w:rPr>
        <w:t>решения</w:t>
      </w:r>
      <w:r w:rsidRPr="00441DEE">
        <w:rPr>
          <w:rFonts w:ascii="Times New Roman" w:hAnsi="Times New Roman" w:cs="Times New Roman"/>
          <w:sz w:val="24"/>
          <w:szCs w:val="24"/>
        </w:rPr>
        <w:t xml:space="preserve"> об условиях приватизации муниципального имущества;</w:t>
      </w:r>
    </w:p>
    <w:p w:rsidR="00AD1FC8" w:rsidRPr="00441DEE" w:rsidRDefault="00AD1FC8" w:rsidP="00AD1FC8">
      <w:pPr>
        <w:pStyle w:val="a5"/>
        <w:numPr>
          <w:ilvl w:val="0"/>
          <w:numId w:val="10"/>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публикует в газете «</w:t>
      </w:r>
      <w:r w:rsidR="007D423B" w:rsidRPr="007D423B">
        <w:rPr>
          <w:rFonts w:ascii="Times New Roman" w:hAnsi="Times New Roman"/>
          <w:sz w:val="24"/>
          <w:szCs w:val="24"/>
        </w:rPr>
        <w:t>Ведомости органов местного самоуправления Краснокурышинского сельсовета</w:t>
      </w:r>
      <w:r w:rsidRPr="00441DEE">
        <w:rPr>
          <w:rFonts w:ascii="Times New Roman" w:hAnsi="Times New Roman"/>
          <w:sz w:val="24"/>
          <w:szCs w:val="24"/>
        </w:rPr>
        <w:t xml:space="preserve">», размещает на официальном сайте Российской Федерации в сети Интернет и на официальном сайте </w:t>
      </w:r>
      <w:r w:rsidR="007D423B">
        <w:rPr>
          <w:rFonts w:ascii="Times New Roman" w:hAnsi="Times New Roman"/>
          <w:sz w:val="24"/>
          <w:szCs w:val="24"/>
        </w:rPr>
        <w:t>Краснокурышинского</w:t>
      </w:r>
      <w:r w:rsidRPr="00441DEE">
        <w:rPr>
          <w:rFonts w:ascii="Times New Roman" w:hAnsi="Times New Roman"/>
          <w:sz w:val="24"/>
          <w:szCs w:val="24"/>
        </w:rPr>
        <w:t xml:space="preserve"> сельсовета информационные сообщения о продаже муниципального имущества;</w:t>
      </w:r>
    </w:p>
    <w:p w:rsidR="00AD1FC8" w:rsidRPr="00441DEE" w:rsidRDefault="00AD1FC8" w:rsidP="00AD1FC8">
      <w:pPr>
        <w:pStyle w:val="ConsPlusNormal"/>
        <w:numPr>
          <w:ilvl w:val="0"/>
          <w:numId w:val="10"/>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осуществляет </w:t>
      </w:r>
      <w:proofErr w:type="gramStart"/>
      <w:r w:rsidRPr="00441DEE">
        <w:rPr>
          <w:rFonts w:ascii="Times New Roman" w:hAnsi="Times New Roman" w:cs="Times New Roman"/>
          <w:sz w:val="24"/>
          <w:szCs w:val="24"/>
        </w:rPr>
        <w:t>контроль за</w:t>
      </w:r>
      <w:proofErr w:type="gramEnd"/>
      <w:r w:rsidRPr="00441DEE">
        <w:rPr>
          <w:rFonts w:ascii="Times New Roman" w:hAnsi="Times New Roman" w:cs="Times New Roman"/>
          <w:sz w:val="24"/>
          <w:szCs w:val="24"/>
        </w:rPr>
        <w:t xml:space="preserve"> приватизацией муниципального имущества;</w:t>
      </w:r>
    </w:p>
    <w:p w:rsidR="00AD1FC8" w:rsidRPr="00441DEE" w:rsidRDefault="00AD1FC8" w:rsidP="00AD1FC8">
      <w:pPr>
        <w:pStyle w:val="a5"/>
        <w:numPr>
          <w:ilvl w:val="0"/>
          <w:numId w:val="10"/>
        </w:numPr>
        <w:tabs>
          <w:tab w:val="left" w:pos="993"/>
        </w:tabs>
        <w:spacing w:after="0" w:line="259" w:lineRule="auto"/>
        <w:ind w:left="0" w:firstLine="709"/>
        <w:jc w:val="both"/>
        <w:rPr>
          <w:rFonts w:ascii="Times New Roman" w:hAnsi="Times New Roman"/>
          <w:sz w:val="24"/>
          <w:szCs w:val="24"/>
        </w:rPr>
      </w:pPr>
      <w:bookmarkStart w:id="2" w:name="Par150"/>
      <w:bookmarkStart w:id="3" w:name="Par152"/>
      <w:bookmarkEnd w:id="2"/>
      <w:bookmarkEnd w:id="3"/>
      <w:r w:rsidRPr="00441DEE">
        <w:rPr>
          <w:rFonts w:ascii="Times New Roman" w:hAnsi="Times New Roman"/>
          <w:sz w:val="24"/>
          <w:szCs w:val="24"/>
        </w:rPr>
        <w:t xml:space="preserve">обращается в суды с исками и выступает в судах от имени </w:t>
      </w:r>
      <w:r w:rsidR="007D423B">
        <w:rPr>
          <w:rFonts w:ascii="Times New Roman" w:hAnsi="Times New Roman"/>
          <w:sz w:val="24"/>
          <w:szCs w:val="24"/>
        </w:rPr>
        <w:t xml:space="preserve">Краснокурышинского </w:t>
      </w:r>
      <w:r w:rsidRPr="00441DEE">
        <w:rPr>
          <w:rFonts w:ascii="Times New Roman" w:hAnsi="Times New Roman"/>
          <w:sz w:val="24"/>
          <w:szCs w:val="24"/>
        </w:rPr>
        <w:t>сельсо</w:t>
      </w:r>
      <w:r w:rsidR="007D0137">
        <w:rPr>
          <w:rFonts w:ascii="Times New Roman" w:hAnsi="Times New Roman"/>
          <w:sz w:val="24"/>
          <w:szCs w:val="24"/>
        </w:rPr>
        <w:t>вет</w:t>
      </w:r>
      <w:r w:rsidRPr="00441DEE">
        <w:rPr>
          <w:rFonts w:ascii="Times New Roman" w:hAnsi="Times New Roman"/>
          <w:sz w:val="24"/>
          <w:szCs w:val="24"/>
        </w:rPr>
        <w:t xml:space="preserve">а в защиту имущественных и иных прав и законных интересов сельского поселения; </w:t>
      </w:r>
    </w:p>
    <w:p w:rsidR="00AD1FC8" w:rsidRPr="00441DEE" w:rsidRDefault="00AD1FC8" w:rsidP="00AD1FC8">
      <w:pPr>
        <w:pStyle w:val="a5"/>
        <w:numPr>
          <w:ilvl w:val="0"/>
          <w:numId w:val="10"/>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оформляет сделки купли-продажи муниципального имущества;</w:t>
      </w:r>
    </w:p>
    <w:p w:rsidR="00AD1FC8" w:rsidRPr="00441DEE" w:rsidRDefault="00AD1FC8" w:rsidP="00AD1FC8">
      <w:pPr>
        <w:pStyle w:val="a5"/>
        <w:numPr>
          <w:ilvl w:val="0"/>
          <w:numId w:val="10"/>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представляет информацию о приватизации муниципального имущества в комитет по управлению имуществом администрации К</w:t>
      </w:r>
      <w:r w:rsidR="00585078">
        <w:rPr>
          <w:rFonts w:ascii="Times New Roman" w:hAnsi="Times New Roman"/>
          <w:sz w:val="24"/>
          <w:szCs w:val="24"/>
        </w:rPr>
        <w:t>а</w:t>
      </w:r>
      <w:r w:rsidRPr="00441DEE">
        <w:rPr>
          <w:rFonts w:ascii="Times New Roman" w:hAnsi="Times New Roman"/>
          <w:sz w:val="24"/>
          <w:szCs w:val="24"/>
        </w:rPr>
        <w:t>нского района;</w:t>
      </w:r>
    </w:p>
    <w:p w:rsidR="00AD1FC8" w:rsidRPr="00441DEE" w:rsidRDefault="00AD1FC8" w:rsidP="00AD1FC8">
      <w:pPr>
        <w:pStyle w:val="ConsPlusNormal"/>
        <w:numPr>
          <w:ilvl w:val="0"/>
          <w:numId w:val="10"/>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представляет в </w:t>
      </w:r>
      <w:r w:rsidR="00585078">
        <w:rPr>
          <w:rFonts w:ascii="Times New Roman" w:hAnsi="Times New Roman" w:cs="Times New Roman"/>
          <w:sz w:val="24"/>
          <w:szCs w:val="24"/>
        </w:rPr>
        <w:t>Краснокурышинский</w:t>
      </w:r>
      <w:r w:rsidRPr="00441DEE">
        <w:rPr>
          <w:rFonts w:ascii="Times New Roman" w:hAnsi="Times New Roman" w:cs="Times New Roman"/>
          <w:sz w:val="24"/>
          <w:szCs w:val="24"/>
        </w:rPr>
        <w:t xml:space="preserve"> сельский Совет депутатов отчет о результатах приватизации муниципального имущества за прошедший год;</w:t>
      </w:r>
    </w:p>
    <w:p w:rsidR="00AD1FC8" w:rsidRPr="00441DEE" w:rsidRDefault="00AD1FC8" w:rsidP="00AD1FC8">
      <w:pPr>
        <w:pStyle w:val="ConsPlusNormal"/>
        <w:numPr>
          <w:ilvl w:val="0"/>
          <w:numId w:val="10"/>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осуществляет иные предусмотренные Федеральным законом о приватизации и </w:t>
      </w:r>
      <w:r w:rsidRPr="00441DEE">
        <w:rPr>
          <w:rFonts w:ascii="Times New Roman" w:hAnsi="Times New Roman" w:cs="Times New Roman"/>
          <w:sz w:val="24"/>
          <w:szCs w:val="24"/>
        </w:rPr>
        <w:lastRenderedPageBreak/>
        <w:t>настоящим Положением полномочия.</w:t>
      </w:r>
    </w:p>
    <w:p w:rsidR="00AD1FC8" w:rsidRPr="00441DEE" w:rsidRDefault="00AD1FC8" w:rsidP="00AD1FC8">
      <w:pPr>
        <w:jc w:val="both"/>
        <w:rPr>
          <w:sz w:val="24"/>
          <w:szCs w:val="24"/>
        </w:rPr>
      </w:pPr>
      <w:r w:rsidRPr="00441DEE">
        <w:rPr>
          <w:sz w:val="24"/>
          <w:szCs w:val="24"/>
        </w:rPr>
        <w:tab/>
        <w:t xml:space="preserve">3.3. Постановлением главы </w:t>
      </w:r>
      <w:r w:rsidR="001E5171">
        <w:rPr>
          <w:sz w:val="24"/>
          <w:szCs w:val="24"/>
        </w:rPr>
        <w:t>Краснокурышинского</w:t>
      </w:r>
      <w:r w:rsidRPr="00441DEE">
        <w:rPr>
          <w:sz w:val="24"/>
          <w:szCs w:val="24"/>
        </w:rPr>
        <w:t xml:space="preserve"> сельсовета создается комиссия по приватизации муниципального имущества.</w:t>
      </w:r>
    </w:p>
    <w:p w:rsidR="00AD1FC8" w:rsidRPr="00441DEE" w:rsidRDefault="00AD1FC8" w:rsidP="00AD1FC8">
      <w:pPr>
        <w:jc w:val="both"/>
        <w:rPr>
          <w:sz w:val="24"/>
          <w:szCs w:val="24"/>
        </w:rPr>
      </w:pPr>
      <w:r w:rsidRPr="00441DEE">
        <w:rPr>
          <w:sz w:val="24"/>
          <w:szCs w:val="24"/>
        </w:rPr>
        <w:tab/>
        <w:t>Комиссия по приватизации:</w:t>
      </w:r>
    </w:p>
    <w:p w:rsidR="00AD1FC8" w:rsidRPr="00441DEE" w:rsidRDefault="00AD1FC8" w:rsidP="00AD1FC8">
      <w:pPr>
        <w:pStyle w:val="a5"/>
        <w:numPr>
          <w:ilvl w:val="0"/>
          <w:numId w:val="11"/>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согласовывает решение об условиях приватизации объекта;</w:t>
      </w:r>
    </w:p>
    <w:p w:rsidR="00AD1FC8" w:rsidRPr="00441DEE" w:rsidRDefault="00AD1FC8" w:rsidP="00AD1FC8">
      <w:pPr>
        <w:pStyle w:val="a5"/>
        <w:numPr>
          <w:ilvl w:val="0"/>
          <w:numId w:val="11"/>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согласовывает начальную цену объекта приватизации и шаг аукциона;</w:t>
      </w:r>
    </w:p>
    <w:p w:rsidR="00AD1FC8" w:rsidRDefault="00AD1FC8" w:rsidP="00AD1FC8">
      <w:pPr>
        <w:pStyle w:val="a5"/>
        <w:numPr>
          <w:ilvl w:val="0"/>
          <w:numId w:val="11"/>
        </w:numPr>
        <w:tabs>
          <w:tab w:val="left" w:pos="993"/>
        </w:tabs>
        <w:spacing w:after="0" w:line="259" w:lineRule="auto"/>
        <w:ind w:left="0" w:firstLine="709"/>
        <w:jc w:val="both"/>
        <w:rPr>
          <w:rFonts w:ascii="Times New Roman" w:hAnsi="Times New Roman"/>
          <w:sz w:val="24"/>
          <w:szCs w:val="24"/>
        </w:rPr>
      </w:pPr>
      <w:r w:rsidRPr="00441DEE">
        <w:rPr>
          <w:rFonts w:ascii="Times New Roman" w:hAnsi="Times New Roman"/>
          <w:sz w:val="24"/>
          <w:szCs w:val="24"/>
        </w:rPr>
        <w:t>является рабочей комиссией при продаже муниципального имущества на аукционе и конкурсе.</w:t>
      </w:r>
    </w:p>
    <w:p w:rsidR="00AD1FC8" w:rsidRPr="00441DEE" w:rsidRDefault="00AD1FC8" w:rsidP="00AD1FC8">
      <w:pPr>
        <w:pStyle w:val="a5"/>
        <w:tabs>
          <w:tab w:val="left" w:pos="993"/>
        </w:tabs>
        <w:spacing w:after="0"/>
        <w:ind w:left="709"/>
        <w:jc w:val="both"/>
        <w:rPr>
          <w:rFonts w:ascii="Times New Roman" w:hAnsi="Times New Roman"/>
          <w:sz w:val="24"/>
          <w:szCs w:val="24"/>
        </w:rPr>
      </w:pPr>
    </w:p>
    <w:p w:rsidR="00AD1FC8" w:rsidRPr="00441DEE" w:rsidRDefault="00AD1FC8" w:rsidP="00AD1FC8">
      <w:pPr>
        <w:pStyle w:val="ConsPlusTitle"/>
        <w:jc w:val="center"/>
        <w:outlineLvl w:val="0"/>
        <w:rPr>
          <w:rFonts w:ascii="Times New Roman" w:hAnsi="Times New Roman" w:cs="Times New Roman"/>
        </w:rPr>
      </w:pPr>
      <w:r w:rsidRPr="00441DEE">
        <w:rPr>
          <w:rFonts w:ascii="Times New Roman" w:hAnsi="Times New Roman" w:cs="Times New Roman"/>
        </w:rPr>
        <w:t>4. ПЛАНИРОВАНИЕ ПРИВАТИЗАЦИИ 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4.1. Прогнозный план (программа) приватизации муниципального имущества (далее – план приватизации) утверждается </w:t>
      </w:r>
      <w:proofErr w:type="spellStart"/>
      <w:r w:rsidR="003D3451">
        <w:rPr>
          <w:rFonts w:ascii="Times New Roman" w:hAnsi="Times New Roman" w:cs="Times New Roman"/>
          <w:sz w:val="24"/>
          <w:szCs w:val="24"/>
        </w:rPr>
        <w:t>Краснокурышинским</w:t>
      </w:r>
      <w:proofErr w:type="spellEnd"/>
      <w:r w:rsidRPr="00441DEE">
        <w:rPr>
          <w:rFonts w:ascii="Times New Roman" w:hAnsi="Times New Roman" w:cs="Times New Roman"/>
          <w:sz w:val="24"/>
          <w:szCs w:val="24"/>
        </w:rPr>
        <w:t xml:space="preserve"> сельским Советом депутатов на срок от одного года до трех лет.</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В плане приватизации указываются основные направления и задачи приватизации муниципального имущества на плановый период.</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4.2.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AD1FC8" w:rsidRPr="00441DEE" w:rsidRDefault="00AD1FC8" w:rsidP="00AD1FC8">
      <w:pPr>
        <w:ind w:firstLine="709"/>
        <w:jc w:val="both"/>
        <w:rPr>
          <w:sz w:val="24"/>
          <w:szCs w:val="24"/>
        </w:rPr>
      </w:pPr>
      <w:r w:rsidRPr="00441DEE">
        <w:rPr>
          <w:sz w:val="24"/>
          <w:szCs w:val="24"/>
        </w:rPr>
        <w:t xml:space="preserve">4.3. Администрация </w:t>
      </w:r>
      <w:r w:rsidR="00194B5E">
        <w:rPr>
          <w:sz w:val="24"/>
          <w:szCs w:val="24"/>
        </w:rPr>
        <w:t xml:space="preserve">Краснокурышинского сельсовета </w:t>
      </w:r>
      <w:r w:rsidRPr="00441DEE">
        <w:rPr>
          <w:sz w:val="24"/>
          <w:szCs w:val="24"/>
        </w:rPr>
        <w:t>вправе в текущем году дополнительно вносить в план приватизации муниципальное имущество с последующим включением вырученных сре</w:t>
      </w:r>
      <w:proofErr w:type="gramStart"/>
      <w:r w:rsidRPr="00441DEE">
        <w:rPr>
          <w:sz w:val="24"/>
          <w:szCs w:val="24"/>
        </w:rPr>
        <w:t>дств в св</w:t>
      </w:r>
      <w:proofErr w:type="gramEnd"/>
      <w:r w:rsidRPr="00441DEE">
        <w:rPr>
          <w:sz w:val="24"/>
          <w:szCs w:val="24"/>
        </w:rPr>
        <w:t>одные данные результатов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4.4. Разработка проекта п</w:t>
      </w:r>
      <w:r w:rsidR="00194B5E">
        <w:rPr>
          <w:rFonts w:ascii="Times New Roman" w:hAnsi="Times New Roman" w:cs="Times New Roman"/>
          <w:sz w:val="24"/>
          <w:szCs w:val="24"/>
        </w:rPr>
        <w:t>л</w:t>
      </w:r>
      <w:r w:rsidRPr="00441DEE">
        <w:rPr>
          <w:rFonts w:ascii="Times New Roman" w:hAnsi="Times New Roman" w:cs="Times New Roman"/>
          <w:sz w:val="24"/>
          <w:szCs w:val="24"/>
        </w:rPr>
        <w:t xml:space="preserve">ана приватизации муниципального имущества на плановый период осуществляется в соответствии с прогнозом социально-экономического развития </w:t>
      </w:r>
      <w:r w:rsidR="00194B5E">
        <w:rPr>
          <w:rFonts w:ascii="Times New Roman" w:hAnsi="Times New Roman" w:cs="Times New Roman"/>
          <w:sz w:val="24"/>
          <w:szCs w:val="24"/>
        </w:rPr>
        <w:t>Краснокурышинского</w:t>
      </w:r>
      <w:r w:rsidRPr="00441DEE">
        <w:rPr>
          <w:rFonts w:ascii="Times New Roman" w:hAnsi="Times New Roman" w:cs="Times New Roman"/>
          <w:sz w:val="24"/>
          <w:szCs w:val="24"/>
        </w:rPr>
        <w:t xml:space="preserve"> сельсовета Канского района Красноярского</w:t>
      </w:r>
      <w:r w:rsidR="00194B5E">
        <w:rPr>
          <w:rFonts w:ascii="Times New Roman" w:hAnsi="Times New Roman" w:cs="Times New Roman"/>
          <w:sz w:val="24"/>
          <w:szCs w:val="24"/>
        </w:rPr>
        <w:t xml:space="preserve"> края</w:t>
      </w:r>
      <w:r w:rsidRPr="00441DEE">
        <w:rPr>
          <w:rFonts w:ascii="Times New Roman" w:hAnsi="Times New Roman" w:cs="Times New Roman"/>
          <w:sz w:val="24"/>
          <w:szCs w:val="24"/>
        </w:rPr>
        <w:t>.</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4.5. Муниципальные унитарные предприятия, а также акционерные общества и общества с ограниченной ответственностью, акции, </w:t>
      </w:r>
      <w:proofErr w:type="gramStart"/>
      <w:r w:rsidRPr="00441DEE">
        <w:rPr>
          <w:rFonts w:ascii="Times New Roman" w:hAnsi="Times New Roman" w:cs="Times New Roman"/>
          <w:sz w:val="24"/>
          <w:szCs w:val="24"/>
        </w:rPr>
        <w:t>доли</w:t>
      </w:r>
      <w:proofErr w:type="gramEnd"/>
      <w:r w:rsidRPr="00441DEE">
        <w:rPr>
          <w:rFonts w:ascii="Times New Roman" w:hAnsi="Times New Roman" w:cs="Times New Roman"/>
          <w:sz w:val="24"/>
          <w:szCs w:val="24"/>
        </w:rPr>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r w:rsidR="00B773C7">
        <w:rPr>
          <w:rFonts w:ascii="Times New Roman" w:hAnsi="Times New Roman" w:cs="Times New Roman"/>
          <w:sz w:val="24"/>
          <w:szCs w:val="24"/>
        </w:rPr>
        <w:t>Краснокурышинского</w:t>
      </w:r>
      <w:r w:rsidRPr="00441DEE">
        <w:rPr>
          <w:rFonts w:ascii="Times New Roman" w:hAnsi="Times New Roman" w:cs="Times New Roman"/>
          <w:sz w:val="24"/>
          <w:szCs w:val="24"/>
        </w:rPr>
        <w:t xml:space="preserve"> сельсовета свои предложения о приватизации муниципального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4.6.  Администрация </w:t>
      </w:r>
      <w:r w:rsidR="00B773C7">
        <w:rPr>
          <w:rFonts w:ascii="Times New Roman" w:hAnsi="Times New Roman" w:cs="Times New Roman"/>
          <w:sz w:val="24"/>
          <w:szCs w:val="24"/>
        </w:rPr>
        <w:t>Краснокурышинского</w:t>
      </w:r>
      <w:r w:rsidRPr="00441DEE">
        <w:rPr>
          <w:rFonts w:ascii="Times New Roman" w:hAnsi="Times New Roman" w:cs="Times New Roman"/>
          <w:sz w:val="24"/>
          <w:szCs w:val="24"/>
        </w:rPr>
        <w:t xml:space="preserve"> сельсовета ежегодно, не позднее 1 марта, представляет в </w:t>
      </w:r>
      <w:r w:rsidR="00B773C7">
        <w:rPr>
          <w:rFonts w:ascii="Times New Roman" w:hAnsi="Times New Roman" w:cs="Times New Roman"/>
          <w:sz w:val="24"/>
          <w:szCs w:val="24"/>
        </w:rPr>
        <w:t>Краснокурышинский</w:t>
      </w:r>
      <w:r w:rsidRPr="00441DEE">
        <w:rPr>
          <w:rFonts w:ascii="Times New Roman" w:hAnsi="Times New Roman" w:cs="Times New Roman"/>
          <w:sz w:val="24"/>
          <w:szCs w:val="24"/>
        </w:rPr>
        <w:t xml:space="preserve"> сельский Совет депутатов отчет о результатах приватизации муниципального имущества за прошедший год.</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4.7.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Отчет о результатах приватизации федерального имущества за прошедший год подлежит размещению на офици</w:t>
      </w:r>
      <w:r w:rsidR="006B7C95">
        <w:rPr>
          <w:rFonts w:ascii="Times New Roman" w:hAnsi="Times New Roman" w:cs="Times New Roman"/>
          <w:sz w:val="24"/>
          <w:szCs w:val="24"/>
        </w:rPr>
        <w:t>альном сайте в сети «Интернет»</w:t>
      </w:r>
      <w:r w:rsidRPr="00441DEE">
        <w:rPr>
          <w:rFonts w:ascii="Times New Roman" w:hAnsi="Times New Roman" w:cs="Times New Roman"/>
          <w:sz w:val="24"/>
          <w:szCs w:val="24"/>
        </w:rPr>
        <w:t xml:space="preserve"> одновременно с представлением в </w:t>
      </w:r>
      <w:r w:rsidR="006B7C95">
        <w:rPr>
          <w:rFonts w:ascii="Times New Roman" w:hAnsi="Times New Roman" w:cs="Times New Roman"/>
          <w:sz w:val="24"/>
          <w:szCs w:val="24"/>
        </w:rPr>
        <w:t>Краснокурышинский</w:t>
      </w:r>
      <w:r w:rsidRPr="00441DEE">
        <w:rPr>
          <w:rFonts w:ascii="Times New Roman" w:hAnsi="Times New Roman" w:cs="Times New Roman"/>
          <w:sz w:val="24"/>
          <w:szCs w:val="24"/>
        </w:rPr>
        <w:t xml:space="preserve"> сельский Совет депутатов.</w:t>
      </w:r>
    </w:p>
    <w:p w:rsidR="00AD1FC8" w:rsidRPr="00441DEE" w:rsidRDefault="00AD1FC8" w:rsidP="00AD1FC8">
      <w:pPr>
        <w:pStyle w:val="ConsPlusTitle"/>
        <w:spacing w:before="300"/>
        <w:jc w:val="center"/>
        <w:outlineLvl w:val="0"/>
        <w:rPr>
          <w:rFonts w:ascii="Times New Roman" w:hAnsi="Times New Roman" w:cs="Times New Roman"/>
        </w:rPr>
      </w:pPr>
      <w:bookmarkStart w:id="4" w:name="Par212"/>
      <w:bookmarkStart w:id="5" w:name="Par220"/>
      <w:bookmarkEnd w:id="4"/>
      <w:bookmarkEnd w:id="5"/>
      <w:r w:rsidRPr="00441DEE">
        <w:rPr>
          <w:rFonts w:ascii="Times New Roman" w:hAnsi="Times New Roman" w:cs="Times New Roman"/>
        </w:rPr>
        <w:t>5. ОПРЕДЕЛЕНИЕ ЦЕНЫ ПОДЛЕЖАЩЕГО ПРИВАТИЗАЦИИ МУНИЦИПАЛЬНОГО ИМУЩЕСТВА</w:t>
      </w:r>
    </w:p>
    <w:p w:rsidR="00AD1FC8" w:rsidRPr="00441DEE" w:rsidRDefault="00AD1FC8" w:rsidP="00AD1FC8">
      <w:pPr>
        <w:pStyle w:val="ConsPlusNormal"/>
        <w:ind w:firstLine="540"/>
        <w:jc w:val="both"/>
        <w:rPr>
          <w:rFonts w:ascii="Times New Roman" w:hAnsi="Times New Roman" w:cs="Times New Roman"/>
          <w:sz w:val="24"/>
          <w:szCs w:val="24"/>
        </w:rPr>
      </w:pPr>
    </w:p>
    <w:p w:rsidR="00AD1FC8" w:rsidRDefault="00AD1FC8" w:rsidP="00AD1FC8">
      <w:pPr>
        <w:pStyle w:val="ConsPlusNormal"/>
        <w:numPr>
          <w:ilvl w:val="1"/>
          <w:numId w:val="20"/>
        </w:numPr>
        <w:tabs>
          <w:tab w:val="left" w:pos="1134"/>
        </w:tabs>
        <w:adjustRightInd w:val="0"/>
        <w:ind w:left="0" w:firstLine="709"/>
        <w:jc w:val="both"/>
        <w:rPr>
          <w:rFonts w:ascii="Times New Roman" w:hAnsi="Times New Roman" w:cs="Times New Roman"/>
          <w:sz w:val="24"/>
          <w:szCs w:val="24"/>
        </w:rPr>
      </w:pPr>
      <w:proofErr w:type="gramStart"/>
      <w:r w:rsidRPr="00441DEE">
        <w:rPr>
          <w:rFonts w:ascii="Times New Roman" w:hAnsi="Times New Roman" w:cs="Times New Roman"/>
          <w:sz w:val="24"/>
          <w:szCs w:val="24"/>
        </w:rPr>
        <w:t xml:space="preserve">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sidR="00D46C08">
        <w:rPr>
          <w:rFonts w:ascii="Times New Roman" w:hAnsi="Times New Roman" w:cs="Times New Roman"/>
          <w:sz w:val="24"/>
          <w:szCs w:val="24"/>
        </w:rPr>
        <w:t>«Интернет»</w:t>
      </w:r>
      <w:r w:rsidRPr="00441DEE">
        <w:rPr>
          <w:rFonts w:ascii="Times New Roman" w:hAnsi="Times New Roman" w:cs="Times New Roman"/>
          <w:sz w:val="24"/>
          <w:szCs w:val="24"/>
        </w:rPr>
        <w:t xml:space="preserve"> информационного сообщения о продаже </w:t>
      </w:r>
      <w:r w:rsidRPr="00441DEE">
        <w:rPr>
          <w:rFonts w:ascii="Times New Roman" w:hAnsi="Times New Roman" w:cs="Times New Roman"/>
          <w:sz w:val="24"/>
          <w:szCs w:val="24"/>
        </w:rPr>
        <w:lastRenderedPageBreak/>
        <w:t>муниципального имущества прошло не более чем шесть месяцев.</w:t>
      </w:r>
      <w:proofErr w:type="gramEnd"/>
    </w:p>
    <w:p w:rsidR="00AD1FC8" w:rsidRDefault="00AD1FC8" w:rsidP="00AD1FC8">
      <w:pPr>
        <w:pStyle w:val="ConsPlusNormal"/>
        <w:tabs>
          <w:tab w:val="left" w:pos="1134"/>
        </w:tabs>
        <w:ind w:left="709"/>
        <w:jc w:val="both"/>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bookmarkStart w:id="6" w:name="Par250"/>
      <w:bookmarkEnd w:id="6"/>
      <w:r w:rsidRPr="00441DEE">
        <w:rPr>
          <w:rFonts w:ascii="Times New Roman" w:hAnsi="Times New Roman" w:cs="Times New Roman"/>
        </w:rPr>
        <w:t>6. СПОСОБЫ ПРИВАТИЗАЦИИ 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540"/>
        <w:jc w:val="both"/>
        <w:rPr>
          <w:rFonts w:ascii="Times New Roman" w:hAnsi="Times New Roman" w:cs="Times New Roman"/>
          <w:sz w:val="24"/>
          <w:szCs w:val="24"/>
        </w:rPr>
      </w:pPr>
      <w:r w:rsidRPr="00441DEE">
        <w:rPr>
          <w:rFonts w:ascii="Times New Roman" w:hAnsi="Times New Roman" w:cs="Times New Roman"/>
          <w:sz w:val="24"/>
          <w:szCs w:val="24"/>
        </w:rPr>
        <w:t>6.1. Используются следующие способы приватизации муниципального имущества:</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преобразование унитарного предприятия в акционерное общество;</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преобразование унитарного предприятия в общество с ограниченной ответственностью;</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продажа муниципального имущества на аукционе в соответствии со статьей 18 Федерального закона о приватизации;</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продажа акций акционерных обществ на специализированном аукционе </w:t>
      </w:r>
      <w:r w:rsidR="00E302CB">
        <w:rPr>
          <w:rFonts w:ascii="Times New Roman" w:hAnsi="Times New Roman" w:cs="Times New Roman"/>
          <w:sz w:val="24"/>
          <w:szCs w:val="24"/>
        </w:rPr>
        <w:t xml:space="preserve">в соответствии </w:t>
      </w:r>
      <w:r w:rsidRPr="00441DEE">
        <w:rPr>
          <w:rFonts w:ascii="Times New Roman" w:hAnsi="Times New Roman" w:cs="Times New Roman"/>
          <w:sz w:val="24"/>
          <w:szCs w:val="24"/>
        </w:rPr>
        <w:t>со статьей 19 Федерального закона о приватизации;</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продажа муниципального имущества на конкурсе </w:t>
      </w:r>
      <w:r w:rsidR="004C2D21">
        <w:rPr>
          <w:rFonts w:ascii="Times New Roman" w:hAnsi="Times New Roman" w:cs="Times New Roman"/>
          <w:sz w:val="24"/>
          <w:szCs w:val="24"/>
        </w:rPr>
        <w:t xml:space="preserve">в соответствии </w:t>
      </w:r>
      <w:r w:rsidRPr="00441DEE">
        <w:rPr>
          <w:rFonts w:ascii="Times New Roman" w:hAnsi="Times New Roman" w:cs="Times New Roman"/>
          <w:sz w:val="24"/>
          <w:szCs w:val="24"/>
        </w:rPr>
        <w:t>со статьей 20 Федерального закона о приватизации;</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продажа муниципального имущества посредством публичного предложения </w:t>
      </w:r>
      <w:r w:rsidR="004C2D21">
        <w:rPr>
          <w:rFonts w:ascii="Times New Roman" w:hAnsi="Times New Roman" w:cs="Times New Roman"/>
          <w:sz w:val="24"/>
          <w:szCs w:val="24"/>
        </w:rPr>
        <w:t xml:space="preserve">в соответствии </w:t>
      </w:r>
      <w:r w:rsidRPr="00441DEE">
        <w:rPr>
          <w:rFonts w:ascii="Times New Roman" w:hAnsi="Times New Roman" w:cs="Times New Roman"/>
          <w:sz w:val="24"/>
          <w:szCs w:val="24"/>
        </w:rPr>
        <w:t>со статьей 23 Федерального закона о приватизации;</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продажа муниципального имущества без объявления цены </w:t>
      </w:r>
      <w:r w:rsidR="004C2D21">
        <w:rPr>
          <w:rFonts w:ascii="Times New Roman" w:hAnsi="Times New Roman" w:cs="Times New Roman"/>
          <w:sz w:val="24"/>
          <w:szCs w:val="24"/>
        </w:rPr>
        <w:t xml:space="preserve">в соответствии </w:t>
      </w:r>
      <w:r w:rsidRPr="00441DEE">
        <w:rPr>
          <w:rFonts w:ascii="Times New Roman" w:hAnsi="Times New Roman" w:cs="Times New Roman"/>
          <w:sz w:val="24"/>
          <w:szCs w:val="24"/>
        </w:rPr>
        <w:t>со статьей 24 Федерального закона о приватизации;</w:t>
      </w:r>
    </w:p>
    <w:p w:rsidR="00AD1FC8" w:rsidRPr="00441DEE"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внесение муниципального имущества в качестве вклада в уставные капиталы акционерных обществ </w:t>
      </w:r>
      <w:r w:rsidR="004C2D21">
        <w:rPr>
          <w:rFonts w:ascii="Times New Roman" w:hAnsi="Times New Roman" w:cs="Times New Roman"/>
          <w:sz w:val="24"/>
          <w:szCs w:val="24"/>
        </w:rPr>
        <w:t xml:space="preserve">в соответствии </w:t>
      </w:r>
      <w:r w:rsidRPr="00441DEE">
        <w:rPr>
          <w:rFonts w:ascii="Times New Roman" w:hAnsi="Times New Roman" w:cs="Times New Roman"/>
          <w:sz w:val="24"/>
          <w:szCs w:val="24"/>
        </w:rPr>
        <w:t>со статьей 25 Федерального закона о приватизации;</w:t>
      </w:r>
    </w:p>
    <w:p w:rsidR="00AD1FC8" w:rsidRDefault="00AD1FC8" w:rsidP="00AD1FC8">
      <w:pPr>
        <w:pStyle w:val="ConsPlusNormal"/>
        <w:numPr>
          <w:ilvl w:val="0"/>
          <w:numId w:val="1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продажа акций акционерных обществ по результатам доверительного управления </w:t>
      </w:r>
      <w:r w:rsidR="004C2D21">
        <w:rPr>
          <w:rFonts w:ascii="Times New Roman" w:hAnsi="Times New Roman" w:cs="Times New Roman"/>
          <w:sz w:val="24"/>
          <w:szCs w:val="24"/>
        </w:rPr>
        <w:t xml:space="preserve">в соответствии </w:t>
      </w:r>
      <w:r w:rsidRPr="00441DEE">
        <w:rPr>
          <w:rFonts w:ascii="Times New Roman" w:hAnsi="Times New Roman" w:cs="Times New Roman"/>
          <w:sz w:val="24"/>
          <w:szCs w:val="24"/>
        </w:rPr>
        <w:t>со статьей 26 Федерального закона о приватизации.</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C40B68">
        <w:rPr>
          <w:rFonts w:ascii="Times New Roman" w:hAnsi="Times New Roman" w:cs="Times New Roman"/>
          <w:sz w:val="24"/>
          <w:szCs w:val="24"/>
        </w:rPr>
        <w:t>Продажа муниципального имущества на аукционе.</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w:t>
      </w:r>
      <w:r w:rsidR="00737163">
        <w:rPr>
          <w:rFonts w:ascii="Times New Roman" w:hAnsi="Times New Roman" w:cs="Times New Roman"/>
          <w:sz w:val="24"/>
          <w:szCs w:val="24"/>
        </w:rPr>
        <w:t>такое имущество.</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6.2.2. Аукцион является </w:t>
      </w:r>
      <w:r w:rsidR="00737163">
        <w:rPr>
          <w:rFonts w:ascii="Times New Roman" w:hAnsi="Times New Roman" w:cs="Times New Roman"/>
          <w:sz w:val="24"/>
          <w:szCs w:val="24"/>
        </w:rPr>
        <w:t>открытым по составу участников.</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6.2.3. Предложения о цене муниципального имущества </w:t>
      </w:r>
      <w:proofErr w:type="gramStart"/>
      <w:r w:rsidRPr="00C40B68">
        <w:rPr>
          <w:rFonts w:ascii="Times New Roman" w:hAnsi="Times New Roman" w:cs="Times New Roman"/>
          <w:sz w:val="24"/>
          <w:szCs w:val="24"/>
        </w:rPr>
        <w:t>заявляются</w:t>
      </w:r>
      <w:proofErr w:type="gramEnd"/>
      <w:r w:rsidRPr="00C40B68">
        <w:rPr>
          <w:rFonts w:ascii="Times New Roman" w:hAnsi="Times New Roman" w:cs="Times New Roman"/>
          <w:sz w:val="24"/>
          <w:szCs w:val="24"/>
        </w:rPr>
        <w:t xml:space="preserve"> участниками аукциона открыто в ходе проведения торгов. По итогам торгов с победителе</w:t>
      </w:r>
      <w:r w:rsidR="00737163">
        <w:rPr>
          <w:rFonts w:ascii="Times New Roman" w:hAnsi="Times New Roman" w:cs="Times New Roman"/>
          <w:sz w:val="24"/>
          <w:szCs w:val="24"/>
        </w:rPr>
        <w:t>м аукциона заключается договор.</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В случае</w:t>
      </w:r>
      <w:proofErr w:type="gramStart"/>
      <w:r w:rsidRPr="00C40B68">
        <w:rPr>
          <w:rFonts w:ascii="Times New Roman" w:hAnsi="Times New Roman" w:cs="Times New Roman"/>
          <w:sz w:val="24"/>
          <w:szCs w:val="24"/>
        </w:rPr>
        <w:t>,</w:t>
      </w:r>
      <w:proofErr w:type="gramEnd"/>
      <w:r w:rsidRPr="00C40B68">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w:t>
      </w:r>
      <w:r w:rsidR="00737163">
        <w:rPr>
          <w:rFonts w:ascii="Times New Roman" w:hAnsi="Times New Roman" w:cs="Times New Roman"/>
          <w:sz w:val="24"/>
          <w:szCs w:val="24"/>
        </w:rPr>
        <w:t>одажи муниципального имущества.</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В случае отказа лица, признанного единственным участником аукциона, от заключения договора аук</w:t>
      </w:r>
      <w:r w:rsidR="00737163">
        <w:rPr>
          <w:rFonts w:ascii="Times New Roman" w:hAnsi="Times New Roman" w:cs="Times New Roman"/>
          <w:sz w:val="24"/>
          <w:szCs w:val="24"/>
        </w:rPr>
        <w:t>цион признается несостоявшимся.</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w:t>
      </w:r>
      <w:r w:rsidR="00737163">
        <w:rPr>
          <w:rFonts w:ascii="Times New Roman" w:hAnsi="Times New Roman" w:cs="Times New Roman"/>
          <w:sz w:val="24"/>
          <w:szCs w:val="24"/>
        </w:rPr>
        <w:t>тендентов участниками аукциона.</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6.2.5. При проведен</w:t>
      </w:r>
      <w:proofErr w:type="gramStart"/>
      <w:r w:rsidRPr="00C40B68">
        <w:rPr>
          <w:rFonts w:ascii="Times New Roman" w:hAnsi="Times New Roman" w:cs="Times New Roman"/>
          <w:sz w:val="24"/>
          <w:szCs w:val="24"/>
        </w:rPr>
        <w:t>ии ау</w:t>
      </w:r>
      <w:proofErr w:type="gramEnd"/>
      <w:r w:rsidRPr="00C40B68">
        <w:rPr>
          <w:rFonts w:ascii="Times New Roman" w:hAnsi="Times New Roman" w:cs="Times New Roman"/>
          <w:sz w:val="24"/>
          <w:szCs w:val="24"/>
        </w:rPr>
        <w:t xml:space="preserve">кциона в информационном сообщении помимо сведений, указанных в статье 15 </w:t>
      </w:r>
      <w:r w:rsidR="00FB69F9">
        <w:rPr>
          <w:rFonts w:ascii="Times New Roman" w:hAnsi="Times New Roman" w:cs="Times New Roman"/>
          <w:sz w:val="24"/>
          <w:szCs w:val="24"/>
        </w:rPr>
        <w:t>Федерального з</w:t>
      </w:r>
      <w:r w:rsidRPr="00C40B68">
        <w:rPr>
          <w:rFonts w:ascii="Times New Roman" w:hAnsi="Times New Roman" w:cs="Times New Roman"/>
          <w:sz w:val="24"/>
          <w:szCs w:val="24"/>
        </w:rPr>
        <w:t>акона о приватизации, указывается величина повышения н</w:t>
      </w:r>
      <w:r w:rsidR="00FB69F9">
        <w:rPr>
          <w:rFonts w:ascii="Times New Roman" w:hAnsi="Times New Roman" w:cs="Times New Roman"/>
          <w:sz w:val="24"/>
          <w:szCs w:val="24"/>
        </w:rPr>
        <w:t>ачальной цены («шаг аукциона»</w:t>
      </w:r>
      <w:r w:rsidR="00737163">
        <w:rPr>
          <w:rFonts w:ascii="Times New Roman" w:hAnsi="Times New Roman" w:cs="Times New Roman"/>
          <w:sz w:val="24"/>
          <w:szCs w:val="24"/>
        </w:rPr>
        <w:t>).</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6.2.6. Для участия в аукционе прете</w:t>
      </w:r>
      <w:r w:rsidR="00737163">
        <w:rPr>
          <w:rFonts w:ascii="Times New Roman" w:hAnsi="Times New Roman" w:cs="Times New Roman"/>
          <w:sz w:val="24"/>
          <w:szCs w:val="24"/>
        </w:rPr>
        <w:t>ндент вносит задаток в размере:</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- 20 процентов начальной цены, указанной в информационном сообщении о продаже государственного или муниципального имущества и составляюще</w:t>
      </w:r>
      <w:r w:rsidR="00737163">
        <w:rPr>
          <w:rFonts w:ascii="Times New Roman" w:hAnsi="Times New Roman" w:cs="Times New Roman"/>
          <w:sz w:val="24"/>
          <w:szCs w:val="24"/>
        </w:rPr>
        <w:t>й 100 миллионов рублей и более;</w:t>
      </w:r>
    </w:p>
    <w:p w:rsidR="00C40B68" w:rsidRPr="00C40B68" w:rsidRDefault="00C40B68" w:rsidP="00C40B68">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C40B68" w:rsidRPr="00C40B68" w:rsidRDefault="00C40B68" w:rsidP="00C40B68">
      <w:pPr>
        <w:pStyle w:val="ConsPlusNormal"/>
        <w:tabs>
          <w:tab w:val="left" w:pos="993"/>
        </w:tabs>
        <w:adjustRightInd w:val="0"/>
        <w:ind w:firstLine="567"/>
        <w:jc w:val="both"/>
        <w:rPr>
          <w:rFonts w:ascii="Times New Roman" w:hAnsi="Times New Roman" w:cs="Times New Roman"/>
          <w:sz w:val="24"/>
          <w:szCs w:val="24"/>
        </w:rPr>
      </w:pP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lastRenderedPageBreak/>
        <w:t xml:space="preserve">Документом, подтверждающим поступление задатка на счет, указанный в информационном сообщении, </w:t>
      </w:r>
      <w:r w:rsidR="00737163">
        <w:rPr>
          <w:rFonts w:ascii="Times New Roman" w:hAnsi="Times New Roman" w:cs="Times New Roman"/>
          <w:sz w:val="24"/>
          <w:szCs w:val="24"/>
        </w:rPr>
        <w:t>является выписка с этого счета.</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6.2.7. Претендент не допускается к участию в ау</w:t>
      </w:r>
      <w:r w:rsidR="00737163">
        <w:rPr>
          <w:rFonts w:ascii="Times New Roman" w:hAnsi="Times New Roman" w:cs="Times New Roman"/>
          <w:sz w:val="24"/>
          <w:szCs w:val="24"/>
        </w:rPr>
        <w:t>кционе по следующим основаниям:</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представленные документы не подтверждают право претендента быть покупателем в соответствии с законода</w:t>
      </w:r>
      <w:r w:rsidR="00737163">
        <w:rPr>
          <w:rFonts w:ascii="Times New Roman" w:hAnsi="Times New Roman" w:cs="Times New Roman"/>
          <w:sz w:val="24"/>
          <w:szCs w:val="24"/>
        </w:rPr>
        <w:t>тельством Российской Федерации;</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w:t>
      </w:r>
      <w:r w:rsidR="00737163">
        <w:rPr>
          <w:rFonts w:ascii="Times New Roman" w:hAnsi="Times New Roman" w:cs="Times New Roman"/>
          <w:sz w:val="24"/>
          <w:szCs w:val="24"/>
        </w:rPr>
        <w:t>ательству Российской Федерации;</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заявка подана лицом, не уполномоченным претендентом н</w:t>
      </w:r>
      <w:r w:rsidR="00737163">
        <w:rPr>
          <w:rFonts w:ascii="Times New Roman" w:hAnsi="Times New Roman" w:cs="Times New Roman"/>
          <w:sz w:val="24"/>
          <w:szCs w:val="24"/>
        </w:rPr>
        <w:t>а осуществление таких действий;</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не подтверждено поступление в установленный срок задатка на счета, указан</w:t>
      </w:r>
      <w:r w:rsidR="00737163">
        <w:rPr>
          <w:rFonts w:ascii="Times New Roman" w:hAnsi="Times New Roman" w:cs="Times New Roman"/>
          <w:sz w:val="24"/>
          <w:szCs w:val="24"/>
        </w:rPr>
        <w:t>ные в информационном сообщении.</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Перечень оснований отказа претенденту в участии в а</w:t>
      </w:r>
      <w:r w:rsidR="00737163">
        <w:rPr>
          <w:rFonts w:ascii="Times New Roman" w:hAnsi="Times New Roman" w:cs="Times New Roman"/>
          <w:sz w:val="24"/>
          <w:szCs w:val="24"/>
        </w:rPr>
        <w:t>укционе является исчерпывающим.</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C40B68">
        <w:rPr>
          <w:rFonts w:ascii="Times New Roman" w:hAnsi="Times New Roman" w:cs="Times New Roman"/>
          <w:sz w:val="24"/>
          <w:szCs w:val="24"/>
        </w:rPr>
        <w:t>позднее</w:t>
      </w:r>
      <w:proofErr w:type="gramEnd"/>
      <w:r w:rsidRPr="00C40B68">
        <w:rPr>
          <w:rFonts w:ascii="Times New Roman" w:hAnsi="Times New Roman" w:cs="Times New Roman"/>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w:t>
      </w:r>
      <w:r w:rsidR="00737163">
        <w:rPr>
          <w:rFonts w:ascii="Times New Roman" w:hAnsi="Times New Roman" w:cs="Times New Roman"/>
          <w:sz w:val="24"/>
          <w:szCs w:val="24"/>
        </w:rPr>
        <w:t>ленном для участников аукциона.</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6.2.9. Одно лицо имеет п</w:t>
      </w:r>
      <w:r w:rsidR="00737163">
        <w:rPr>
          <w:rFonts w:ascii="Times New Roman" w:hAnsi="Times New Roman" w:cs="Times New Roman"/>
          <w:sz w:val="24"/>
          <w:szCs w:val="24"/>
        </w:rPr>
        <w:t>раво подать только одну заявку.</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6.2.10. </w:t>
      </w:r>
      <w:proofErr w:type="gramStart"/>
      <w:r w:rsidRPr="00C40B68">
        <w:rPr>
          <w:rFonts w:ascii="Times New Roman" w:hAnsi="Times New Roman" w:cs="Times New Roman"/>
          <w:sz w:val="24"/>
          <w:szCs w:val="24"/>
        </w:rPr>
        <w:t xml:space="preserve">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w:t>
      </w:r>
      <w:r w:rsidR="00DA47D6">
        <w:rPr>
          <w:rFonts w:ascii="Times New Roman" w:hAnsi="Times New Roman" w:cs="Times New Roman"/>
          <w:sz w:val="24"/>
          <w:szCs w:val="24"/>
        </w:rPr>
        <w:t>о</w:t>
      </w:r>
      <w:r w:rsidRPr="00C40B68">
        <w:rPr>
          <w:rFonts w:ascii="Times New Roman" w:hAnsi="Times New Roman" w:cs="Times New Roman"/>
          <w:sz w:val="24"/>
          <w:szCs w:val="24"/>
        </w:rPr>
        <w:t xml:space="preserve"> приватизации,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w:t>
      </w:r>
      <w:r w:rsidR="00DA47D6">
        <w:rPr>
          <w:rFonts w:ascii="Times New Roman" w:hAnsi="Times New Roman" w:cs="Times New Roman"/>
          <w:sz w:val="24"/>
          <w:szCs w:val="24"/>
        </w:rPr>
        <w:t>о</w:t>
      </w:r>
      <w:r w:rsidRPr="00C40B68">
        <w:rPr>
          <w:rFonts w:ascii="Times New Roman" w:hAnsi="Times New Roman" w:cs="Times New Roman"/>
          <w:sz w:val="24"/>
          <w:szCs w:val="24"/>
        </w:rPr>
        <w:t xml:space="preserve"> приватизации, в день подведения итогов аук</w:t>
      </w:r>
      <w:r w:rsidR="00737163">
        <w:rPr>
          <w:rFonts w:ascii="Times New Roman" w:hAnsi="Times New Roman" w:cs="Times New Roman"/>
          <w:sz w:val="24"/>
          <w:szCs w:val="24"/>
        </w:rPr>
        <w:t>циона.</w:t>
      </w:r>
      <w:proofErr w:type="gramEnd"/>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w:t>
      </w:r>
      <w:r w:rsidR="002A269A">
        <w:rPr>
          <w:rFonts w:ascii="Times New Roman" w:hAnsi="Times New Roman" w:cs="Times New Roman"/>
          <w:sz w:val="24"/>
          <w:szCs w:val="24"/>
        </w:rPr>
        <w:t>о</w:t>
      </w:r>
      <w:r w:rsidRPr="00C40B68">
        <w:rPr>
          <w:rFonts w:ascii="Times New Roman" w:hAnsi="Times New Roman" w:cs="Times New Roman"/>
          <w:sz w:val="24"/>
          <w:szCs w:val="24"/>
        </w:rPr>
        <w:t xml:space="preserve"> приватизации, от заключения в установленный срок договора купли-продажи имущества задаток ему не </w:t>
      </w:r>
      <w:proofErr w:type="gramStart"/>
      <w:r w:rsidRPr="00C40B68">
        <w:rPr>
          <w:rFonts w:ascii="Times New Roman" w:hAnsi="Times New Roman" w:cs="Times New Roman"/>
          <w:sz w:val="24"/>
          <w:szCs w:val="24"/>
        </w:rPr>
        <w:t>возвращается</w:t>
      </w:r>
      <w:proofErr w:type="gramEnd"/>
      <w:r w:rsidRPr="00C40B68">
        <w:rPr>
          <w:rFonts w:ascii="Times New Roman" w:hAnsi="Times New Roman" w:cs="Times New Roman"/>
          <w:sz w:val="24"/>
          <w:szCs w:val="24"/>
        </w:rPr>
        <w:t xml:space="preserve"> и он утрачивает право на </w:t>
      </w:r>
      <w:r w:rsidR="00737163">
        <w:rPr>
          <w:rFonts w:ascii="Times New Roman" w:hAnsi="Times New Roman" w:cs="Times New Roman"/>
          <w:sz w:val="24"/>
          <w:szCs w:val="24"/>
        </w:rPr>
        <w:t>заключение указанного договора.</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w:t>
      </w:r>
      <w:r w:rsidR="00731E1A">
        <w:rPr>
          <w:rFonts w:ascii="Times New Roman" w:hAnsi="Times New Roman" w:cs="Times New Roman"/>
          <w:sz w:val="24"/>
          <w:szCs w:val="24"/>
        </w:rPr>
        <w:t xml:space="preserve">о </w:t>
      </w:r>
      <w:r w:rsidRPr="00C40B68">
        <w:rPr>
          <w:rFonts w:ascii="Times New Roman" w:hAnsi="Times New Roman" w:cs="Times New Roman"/>
          <w:sz w:val="24"/>
          <w:szCs w:val="24"/>
        </w:rPr>
        <w:t xml:space="preserve">приватизации в течение пяти дней </w:t>
      </w:r>
      <w:proofErr w:type="gramStart"/>
      <w:r w:rsidRPr="00C40B68">
        <w:rPr>
          <w:rFonts w:ascii="Times New Roman" w:hAnsi="Times New Roman" w:cs="Times New Roman"/>
          <w:sz w:val="24"/>
          <w:szCs w:val="24"/>
        </w:rPr>
        <w:t>с д</w:t>
      </w:r>
      <w:r w:rsidR="00737163">
        <w:rPr>
          <w:rFonts w:ascii="Times New Roman" w:hAnsi="Times New Roman" w:cs="Times New Roman"/>
          <w:sz w:val="24"/>
          <w:szCs w:val="24"/>
        </w:rPr>
        <w:t>аты подведения</w:t>
      </w:r>
      <w:proofErr w:type="gramEnd"/>
      <w:r w:rsidR="00737163">
        <w:rPr>
          <w:rFonts w:ascii="Times New Roman" w:hAnsi="Times New Roman" w:cs="Times New Roman"/>
          <w:sz w:val="24"/>
          <w:szCs w:val="24"/>
        </w:rPr>
        <w:t xml:space="preserve"> итогов аукциона.</w:t>
      </w:r>
    </w:p>
    <w:p w:rsidR="00524166"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 xml:space="preserve">6.2.13. </w:t>
      </w:r>
      <w:r w:rsidR="00524166" w:rsidRPr="00524166">
        <w:rPr>
          <w:rFonts w:ascii="Times New Roman" w:hAnsi="Times New Roman" w:cs="Times New Roman"/>
          <w:sz w:val="24"/>
          <w:szCs w:val="24"/>
        </w:rPr>
        <w:t xml:space="preserve">В течение пяти рабочих дней </w:t>
      </w:r>
      <w:proofErr w:type="gramStart"/>
      <w:r w:rsidR="00524166" w:rsidRPr="00524166">
        <w:rPr>
          <w:rFonts w:ascii="Times New Roman" w:hAnsi="Times New Roman" w:cs="Times New Roman"/>
          <w:sz w:val="24"/>
          <w:szCs w:val="24"/>
        </w:rPr>
        <w:t>с даты подведения</w:t>
      </w:r>
      <w:proofErr w:type="gramEnd"/>
      <w:r w:rsidR="00524166" w:rsidRPr="00524166">
        <w:rPr>
          <w:rFonts w:ascii="Times New Roman" w:hAnsi="Times New Roman" w:cs="Times New Roman"/>
          <w:sz w:val="24"/>
          <w:szCs w:val="24"/>
        </w:rPr>
        <w:t xml:space="preserve"> итогов аукциона с победителем аукциона либо лицом, признанным единственным участником аукциона, в случае, установленном в абзаце втором пункта 3 </w:t>
      </w:r>
      <w:r w:rsidR="00524166" w:rsidRPr="00C40B68">
        <w:rPr>
          <w:rFonts w:ascii="Times New Roman" w:hAnsi="Times New Roman" w:cs="Times New Roman"/>
          <w:sz w:val="24"/>
          <w:szCs w:val="24"/>
        </w:rPr>
        <w:t xml:space="preserve">статьи 18 Федерального закона </w:t>
      </w:r>
      <w:r w:rsidR="00731E1A">
        <w:rPr>
          <w:rFonts w:ascii="Times New Roman" w:hAnsi="Times New Roman" w:cs="Times New Roman"/>
          <w:sz w:val="24"/>
          <w:szCs w:val="24"/>
        </w:rPr>
        <w:t>о</w:t>
      </w:r>
      <w:r w:rsidR="00524166" w:rsidRPr="00C40B68">
        <w:rPr>
          <w:rFonts w:ascii="Times New Roman" w:hAnsi="Times New Roman" w:cs="Times New Roman"/>
          <w:sz w:val="24"/>
          <w:szCs w:val="24"/>
        </w:rPr>
        <w:t xml:space="preserve"> приватизации</w:t>
      </w:r>
      <w:r w:rsidR="00524166" w:rsidRPr="00524166">
        <w:rPr>
          <w:rFonts w:ascii="Times New Roman" w:hAnsi="Times New Roman" w:cs="Times New Roman"/>
          <w:sz w:val="24"/>
          <w:szCs w:val="24"/>
        </w:rPr>
        <w:t xml:space="preserve">,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w:t>
      </w:r>
      <w:r w:rsidR="00731E1A">
        <w:rPr>
          <w:rFonts w:ascii="Times New Roman" w:hAnsi="Times New Roman" w:cs="Times New Roman"/>
          <w:sz w:val="24"/>
          <w:szCs w:val="24"/>
        </w:rPr>
        <w:t>о приватизации</w:t>
      </w:r>
      <w:r w:rsidR="00524166" w:rsidRPr="00C40B68">
        <w:rPr>
          <w:rFonts w:ascii="Times New Roman" w:hAnsi="Times New Roman" w:cs="Times New Roman"/>
          <w:sz w:val="24"/>
          <w:szCs w:val="24"/>
        </w:rPr>
        <w:t xml:space="preserve"> </w:t>
      </w:r>
      <w:r w:rsidR="00524166" w:rsidRPr="00524166">
        <w:rPr>
          <w:rFonts w:ascii="Times New Roman" w:hAnsi="Times New Roman" w:cs="Times New Roman"/>
          <w:sz w:val="24"/>
          <w:szCs w:val="24"/>
        </w:rPr>
        <w:t>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C40B68" w:rsidRPr="00C40B68" w:rsidRDefault="00C40B68" w:rsidP="00737163">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w:t>
      </w:r>
      <w:r w:rsidR="00737163">
        <w:rPr>
          <w:rFonts w:ascii="Times New Roman" w:hAnsi="Times New Roman" w:cs="Times New Roman"/>
          <w:sz w:val="24"/>
          <w:szCs w:val="24"/>
        </w:rPr>
        <w:t>ле дня полной оплаты имущества.</w:t>
      </w:r>
    </w:p>
    <w:p w:rsidR="00C40B68" w:rsidRDefault="00C40B68" w:rsidP="00C40B68">
      <w:pPr>
        <w:pStyle w:val="ConsPlusNormal"/>
        <w:tabs>
          <w:tab w:val="left" w:pos="993"/>
        </w:tabs>
        <w:adjustRightInd w:val="0"/>
        <w:ind w:firstLine="567"/>
        <w:jc w:val="both"/>
        <w:rPr>
          <w:rFonts w:ascii="Times New Roman" w:hAnsi="Times New Roman" w:cs="Times New Roman"/>
          <w:sz w:val="24"/>
          <w:szCs w:val="24"/>
        </w:rPr>
      </w:pPr>
      <w:r w:rsidRPr="00C40B68">
        <w:rPr>
          <w:rFonts w:ascii="Times New Roman" w:hAnsi="Times New Roman" w:cs="Times New Roman"/>
          <w:sz w:val="24"/>
          <w:szCs w:val="24"/>
        </w:rPr>
        <w:t>6.2.15. Не урегулированные настоящей статьей и связанные с проведением аукциона отношения регулируются Правительством Российской Федерации.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 Продажа муниципального имущества поср</w:t>
      </w:r>
      <w:r>
        <w:rPr>
          <w:rFonts w:ascii="Times New Roman" w:hAnsi="Times New Roman" w:cs="Times New Roman"/>
          <w:sz w:val="24"/>
          <w:szCs w:val="24"/>
        </w:rPr>
        <w:t>едством публичного предложения.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lastRenderedPageBreak/>
        <w:t>6.3.1.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w:t>
      </w:r>
      <w:r w:rsidR="006F6730">
        <w:rPr>
          <w:rFonts w:ascii="Times New Roman" w:hAnsi="Times New Roman" w:cs="Times New Roman"/>
          <w:sz w:val="24"/>
          <w:szCs w:val="24"/>
        </w:rPr>
        <w:t>тся в установленном статьей 15 Федерального з</w:t>
      </w:r>
      <w:r w:rsidRPr="008B3C15">
        <w:rPr>
          <w:rFonts w:ascii="Times New Roman" w:hAnsi="Times New Roman" w:cs="Times New Roman"/>
          <w:sz w:val="24"/>
          <w:szCs w:val="24"/>
        </w:rPr>
        <w:t>акона о приватизации порядке в срок не позднее трех месяцев со дня при</w:t>
      </w:r>
      <w:r>
        <w:rPr>
          <w:rFonts w:ascii="Times New Roman" w:hAnsi="Times New Roman" w:cs="Times New Roman"/>
          <w:sz w:val="24"/>
          <w:szCs w:val="24"/>
        </w:rPr>
        <w:t>знания аукциона несостоявшимся.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6.3.2. Информационное сообщение о продаже посредством публичного предложения наряду со сведениям</w:t>
      </w:r>
      <w:r w:rsidR="00772AC5">
        <w:rPr>
          <w:rFonts w:ascii="Times New Roman" w:hAnsi="Times New Roman" w:cs="Times New Roman"/>
          <w:sz w:val="24"/>
          <w:szCs w:val="24"/>
        </w:rPr>
        <w:t>и, предусмотренными статьей 15 Федерального з</w:t>
      </w:r>
      <w:r w:rsidRPr="008B3C15">
        <w:rPr>
          <w:rFonts w:ascii="Times New Roman" w:hAnsi="Times New Roman" w:cs="Times New Roman"/>
          <w:sz w:val="24"/>
          <w:szCs w:val="24"/>
        </w:rPr>
        <w:t>акона о приватизации, должн</w:t>
      </w:r>
      <w:r>
        <w:rPr>
          <w:rFonts w:ascii="Times New Roman" w:hAnsi="Times New Roman" w:cs="Times New Roman"/>
          <w:sz w:val="24"/>
          <w:szCs w:val="24"/>
        </w:rPr>
        <w:t>о содержать следующие сведения: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1) дата, время и место проведения продажи поср</w:t>
      </w:r>
      <w:r>
        <w:rPr>
          <w:rFonts w:ascii="Times New Roman" w:hAnsi="Times New Roman" w:cs="Times New Roman"/>
          <w:sz w:val="24"/>
          <w:szCs w:val="24"/>
        </w:rPr>
        <w:t>едством публичного предложения;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2) величина снижения цен</w:t>
      </w:r>
      <w:r w:rsidR="000E40BE">
        <w:rPr>
          <w:rFonts w:ascii="Times New Roman" w:hAnsi="Times New Roman" w:cs="Times New Roman"/>
          <w:sz w:val="24"/>
          <w:szCs w:val="24"/>
        </w:rPr>
        <w:t>ы первоначального предложения («шаг понижения»</w:t>
      </w:r>
      <w:r w:rsidRPr="008B3C15">
        <w:rPr>
          <w:rFonts w:ascii="Times New Roman" w:hAnsi="Times New Roman" w:cs="Times New Roman"/>
          <w:sz w:val="24"/>
          <w:szCs w:val="24"/>
        </w:rPr>
        <w:t xml:space="preserve">), величина повышения </w:t>
      </w:r>
      <w:r w:rsidR="003A3197">
        <w:rPr>
          <w:rFonts w:ascii="Times New Roman" w:hAnsi="Times New Roman" w:cs="Times New Roman"/>
          <w:sz w:val="24"/>
          <w:szCs w:val="24"/>
        </w:rPr>
        <w:t>цены в случае, предусмотренном Федеральным з</w:t>
      </w:r>
      <w:r w:rsidRPr="008B3C15">
        <w:rPr>
          <w:rFonts w:ascii="Times New Roman" w:hAnsi="Times New Roman" w:cs="Times New Roman"/>
          <w:sz w:val="24"/>
          <w:szCs w:val="24"/>
        </w:rPr>
        <w:t>аконом о</w:t>
      </w:r>
      <w:r w:rsidR="003A3197">
        <w:rPr>
          <w:rFonts w:ascii="Times New Roman" w:hAnsi="Times New Roman" w:cs="Times New Roman"/>
          <w:sz w:val="24"/>
          <w:szCs w:val="24"/>
        </w:rPr>
        <w:t xml:space="preserve"> приватизации («</w:t>
      </w:r>
      <w:r>
        <w:rPr>
          <w:rFonts w:ascii="Times New Roman" w:hAnsi="Times New Roman" w:cs="Times New Roman"/>
          <w:sz w:val="24"/>
          <w:szCs w:val="24"/>
        </w:rPr>
        <w:t>ша</w:t>
      </w:r>
      <w:r w:rsidR="003A3197">
        <w:rPr>
          <w:rFonts w:ascii="Times New Roman" w:hAnsi="Times New Roman" w:cs="Times New Roman"/>
          <w:sz w:val="24"/>
          <w:szCs w:val="24"/>
        </w:rPr>
        <w:t>г аукциона»</w:t>
      </w:r>
      <w:r>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3) минимальная цена предложения, по которой может быть продано муниципаль</w:t>
      </w:r>
      <w:r>
        <w:rPr>
          <w:rFonts w:ascii="Times New Roman" w:hAnsi="Times New Roman" w:cs="Times New Roman"/>
          <w:sz w:val="24"/>
          <w:szCs w:val="24"/>
        </w:rPr>
        <w:t>ное имущество (цена отсечения).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6.3.3.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w:t>
      </w:r>
      <w:r>
        <w:rPr>
          <w:rFonts w:ascii="Times New Roman" w:hAnsi="Times New Roman" w:cs="Times New Roman"/>
          <w:sz w:val="24"/>
          <w:szCs w:val="24"/>
        </w:rPr>
        <w:t>начальной цены такого аукциона.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6.3.4.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8B3C15">
        <w:rPr>
          <w:rFonts w:ascii="Times New Roman" w:hAnsi="Times New Roman" w:cs="Times New Roman"/>
          <w:sz w:val="24"/>
          <w:szCs w:val="24"/>
        </w:rPr>
        <w:t>с даты окончания</w:t>
      </w:r>
      <w:proofErr w:type="gramEnd"/>
      <w:r w:rsidRPr="008B3C15">
        <w:rPr>
          <w:rFonts w:ascii="Times New Roman" w:hAnsi="Times New Roman" w:cs="Times New Roman"/>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w:t>
      </w:r>
      <w:r>
        <w:rPr>
          <w:rFonts w:ascii="Times New Roman" w:hAnsi="Times New Roman" w:cs="Times New Roman"/>
          <w:sz w:val="24"/>
          <w:szCs w:val="24"/>
        </w:rPr>
        <w:t>едложения.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Для участия в продаже посре</w:t>
      </w:r>
      <w:r w:rsidR="008113CB">
        <w:rPr>
          <w:rFonts w:ascii="Times New Roman" w:hAnsi="Times New Roman" w:cs="Times New Roman"/>
          <w:sz w:val="24"/>
          <w:szCs w:val="24"/>
        </w:rPr>
        <w:t xml:space="preserve">дством публичного предложения </w:t>
      </w:r>
      <w:r w:rsidRPr="008B3C15">
        <w:rPr>
          <w:rFonts w:ascii="Times New Roman" w:hAnsi="Times New Roman" w:cs="Times New Roman"/>
          <w:sz w:val="24"/>
          <w:szCs w:val="24"/>
        </w:rPr>
        <w:t>прете</w:t>
      </w:r>
      <w:r>
        <w:rPr>
          <w:rFonts w:ascii="Times New Roman" w:hAnsi="Times New Roman" w:cs="Times New Roman"/>
          <w:sz w:val="24"/>
          <w:szCs w:val="24"/>
        </w:rPr>
        <w:t>ндент вносит задаток в размере:</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- 20 процентов начальной цены, указанной в информационном сообщении о продаже государственного или муниципального имущества и составляющей 100 милл</w:t>
      </w:r>
      <w:r>
        <w:rPr>
          <w:rFonts w:ascii="Times New Roman" w:hAnsi="Times New Roman" w:cs="Times New Roman"/>
          <w:sz w:val="24"/>
          <w:szCs w:val="24"/>
        </w:rPr>
        <w:t>ионов рублей и более;</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- 10 процентов начальной цены, указанной в информационном сообщении о продаже государственного или муниципального имущества и составляю</w:t>
      </w:r>
      <w:r>
        <w:rPr>
          <w:rFonts w:ascii="Times New Roman" w:hAnsi="Times New Roman" w:cs="Times New Roman"/>
          <w:sz w:val="24"/>
          <w:szCs w:val="24"/>
        </w:rPr>
        <w:t>щей менее 100 миллионов рублей.</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Документом, подтверждающим поступление задатка на счет, указанный в информационном сообщении, </w:t>
      </w:r>
      <w:r>
        <w:rPr>
          <w:rFonts w:ascii="Times New Roman" w:hAnsi="Times New Roman" w:cs="Times New Roman"/>
          <w:sz w:val="24"/>
          <w:szCs w:val="24"/>
        </w:rPr>
        <w:t>является выписка с этого счета.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w:t>
      </w:r>
      <w:r>
        <w:rPr>
          <w:rFonts w:ascii="Times New Roman" w:hAnsi="Times New Roman" w:cs="Times New Roman"/>
          <w:sz w:val="24"/>
          <w:szCs w:val="24"/>
        </w:rPr>
        <w:t>едуры проведения такой продажи.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При продаже посредством публичного предложения осуществляется последовательное снижение цены </w:t>
      </w:r>
      <w:r w:rsidR="008113CB">
        <w:rPr>
          <w:rFonts w:ascii="Times New Roman" w:hAnsi="Times New Roman" w:cs="Times New Roman"/>
          <w:sz w:val="24"/>
          <w:szCs w:val="24"/>
        </w:rPr>
        <w:t>первоначального предложения на «</w:t>
      </w:r>
      <w:r w:rsidRPr="008B3C15">
        <w:rPr>
          <w:rFonts w:ascii="Times New Roman" w:hAnsi="Times New Roman" w:cs="Times New Roman"/>
          <w:sz w:val="24"/>
          <w:szCs w:val="24"/>
        </w:rPr>
        <w:t>ша</w:t>
      </w:r>
      <w:r w:rsidR="008113CB">
        <w:rPr>
          <w:rFonts w:ascii="Times New Roman" w:hAnsi="Times New Roman" w:cs="Times New Roman"/>
          <w:sz w:val="24"/>
          <w:szCs w:val="24"/>
        </w:rPr>
        <w:t>г понижения»</w:t>
      </w:r>
      <w:r>
        <w:rPr>
          <w:rFonts w:ascii="Times New Roman" w:hAnsi="Times New Roman" w:cs="Times New Roman"/>
          <w:sz w:val="24"/>
          <w:szCs w:val="24"/>
        </w:rPr>
        <w:t xml:space="preserve"> до цены отсечения.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8B3C15">
        <w:rPr>
          <w:rFonts w:ascii="Times New Roman" w:hAnsi="Times New Roman" w:cs="Times New Roman"/>
          <w:sz w:val="24"/>
          <w:szCs w:val="24"/>
        </w:rPr>
        <w:t>который</w:t>
      </w:r>
      <w:proofErr w:type="gramEnd"/>
      <w:r w:rsidRPr="008B3C15">
        <w:rPr>
          <w:rFonts w:ascii="Times New Roman" w:hAnsi="Times New Roman" w:cs="Times New Roman"/>
          <w:sz w:val="24"/>
          <w:szCs w:val="24"/>
        </w:rPr>
        <w:t xml:space="preserve"> подтвердил цену первоначального предложения или цену предложения, </w:t>
      </w:r>
      <w:r w:rsidR="008113CB">
        <w:rPr>
          <w:rFonts w:ascii="Times New Roman" w:hAnsi="Times New Roman" w:cs="Times New Roman"/>
          <w:sz w:val="24"/>
          <w:szCs w:val="24"/>
        </w:rPr>
        <w:t>сложившуюся на соответствующем «шаге понижения»</w:t>
      </w:r>
      <w:r w:rsidRPr="008B3C15">
        <w:rPr>
          <w:rFonts w:ascii="Times New Roman" w:hAnsi="Times New Roman" w:cs="Times New Roman"/>
          <w:sz w:val="24"/>
          <w:szCs w:val="24"/>
        </w:rPr>
        <w:t>, при отсутствии предложений других участников продажи поср</w:t>
      </w:r>
      <w:r>
        <w:rPr>
          <w:rFonts w:ascii="Times New Roman" w:hAnsi="Times New Roman" w:cs="Times New Roman"/>
          <w:sz w:val="24"/>
          <w:szCs w:val="24"/>
        </w:rPr>
        <w:t>едством публичного предложения.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В случае</w:t>
      </w:r>
      <w:proofErr w:type="gramStart"/>
      <w:r w:rsidRPr="008B3C15">
        <w:rPr>
          <w:rFonts w:ascii="Times New Roman" w:hAnsi="Times New Roman" w:cs="Times New Roman"/>
          <w:sz w:val="24"/>
          <w:szCs w:val="24"/>
        </w:rPr>
        <w:t>,</w:t>
      </w:r>
      <w:proofErr w:type="gramEnd"/>
      <w:r w:rsidRPr="008B3C15">
        <w:rPr>
          <w:rFonts w:ascii="Times New Roman" w:hAnsi="Times New Roman" w:cs="Times New Roman"/>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w:t>
      </w:r>
      <w:r w:rsidR="008113CB">
        <w:rPr>
          <w:rFonts w:ascii="Times New Roman" w:hAnsi="Times New Roman" w:cs="Times New Roman"/>
          <w:sz w:val="24"/>
          <w:szCs w:val="24"/>
        </w:rPr>
        <w:t>жения, сложившуюся на одном из «шагов понижения»</w:t>
      </w:r>
      <w:r w:rsidRPr="008B3C15">
        <w:rPr>
          <w:rFonts w:ascii="Times New Roman" w:hAnsi="Times New Roman" w:cs="Times New Roman"/>
          <w:sz w:val="24"/>
          <w:szCs w:val="24"/>
        </w:rPr>
        <w:t xml:space="preserve">, со всеми участниками продажи посредством публичного предложения проводится аукцион по </w:t>
      </w:r>
      <w:r w:rsidR="008113CB">
        <w:rPr>
          <w:rFonts w:ascii="Times New Roman" w:hAnsi="Times New Roman" w:cs="Times New Roman"/>
          <w:sz w:val="24"/>
          <w:szCs w:val="24"/>
        </w:rPr>
        <w:t>установленным в соответствии с Федеральным з</w:t>
      </w:r>
      <w:r w:rsidRPr="008B3C15">
        <w:rPr>
          <w:rFonts w:ascii="Times New Roman" w:hAnsi="Times New Roman" w:cs="Times New Roman"/>
          <w:sz w:val="24"/>
          <w:szCs w:val="24"/>
        </w:rPr>
        <w:t xml:space="preserve">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w:t>
      </w:r>
      <w:r w:rsidRPr="008B3C15">
        <w:rPr>
          <w:rFonts w:ascii="Times New Roman" w:hAnsi="Times New Roman" w:cs="Times New Roman"/>
          <w:sz w:val="24"/>
          <w:szCs w:val="24"/>
        </w:rPr>
        <w:lastRenderedPageBreak/>
        <w:t>предложения или цена предложения, сложивша</w:t>
      </w:r>
      <w:r w:rsidR="008113CB">
        <w:rPr>
          <w:rFonts w:ascii="Times New Roman" w:hAnsi="Times New Roman" w:cs="Times New Roman"/>
          <w:sz w:val="24"/>
          <w:szCs w:val="24"/>
        </w:rPr>
        <w:t>яся на данном «шаге понижения»</w:t>
      </w:r>
      <w:r>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В случае</w:t>
      </w:r>
      <w:proofErr w:type="gramStart"/>
      <w:r w:rsidRPr="008B3C15">
        <w:rPr>
          <w:rFonts w:ascii="Times New Roman" w:hAnsi="Times New Roman" w:cs="Times New Roman"/>
          <w:sz w:val="24"/>
          <w:szCs w:val="24"/>
        </w:rPr>
        <w:t>,</w:t>
      </w:r>
      <w:proofErr w:type="gramEnd"/>
      <w:r w:rsidRPr="008B3C15">
        <w:rPr>
          <w:rFonts w:ascii="Times New Roman" w:hAnsi="Times New Roman" w:cs="Times New Roman"/>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w:t>
      </w:r>
      <w:r>
        <w:rPr>
          <w:rFonts w:ascii="Times New Roman" w:hAnsi="Times New Roman" w:cs="Times New Roman"/>
          <w:sz w:val="24"/>
          <w:szCs w:val="24"/>
        </w:rPr>
        <w:t>о или муниципального имущества.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6.3.6. Продажа посредством публичного предложения, в которой принял участие только один участник, признается </w:t>
      </w:r>
      <w:r>
        <w:rPr>
          <w:rFonts w:ascii="Times New Roman" w:hAnsi="Times New Roman" w:cs="Times New Roman"/>
          <w:sz w:val="24"/>
          <w:szCs w:val="24"/>
        </w:rPr>
        <w:t>несостоявшейся.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6.3.7. Претендент не допускается к участию в продаже посредством публичного предл</w:t>
      </w:r>
      <w:r>
        <w:rPr>
          <w:rFonts w:ascii="Times New Roman" w:hAnsi="Times New Roman" w:cs="Times New Roman"/>
          <w:sz w:val="24"/>
          <w:szCs w:val="24"/>
        </w:rPr>
        <w:t>ожения по следующим основаниям:</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1) представленные документы не подтверждают право претендента быть покупателем в соответствии с законодательством Российской </w:t>
      </w:r>
      <w:r>
        <w:rPr>
          <w:rFonts w:ascii="Times New Roman" w:hAnsi="Times New Roman" w:cs="Times New Roman"/>
          <w:sz w:val="24"/>
          <w:szCs w:val="24"/>
        </w:rPr>
        <w:t>Федерации;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w:t>
      </w:r>
      <w:r>
        <w:rPr>
          <w:rFonts w:ascii="Times New Roman" w:hAnsi="Times New Roman" w:cs="Times New Roman"/>
          <w:sz w:val="24"/>
          <w:szCs w:val="24"/>
        </w:rPr>
        <w:t>ательству Российской Федерации;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3) заявка на участие в продаже посредством публичного предложения подана лицом, не уполномоченным претендентом н</w:t>
      </w:r>
      <w:r>
        <w:rPr>
          <w:rFonts w:ascii="Times New Roman" w:hAnsi="Times New Roman" w:cs="Times New Roman"/>
          <w:sz w:val="24"/>
          <w:szCs w:val="24"/>
        </w:rPr>
        <w:t>а осуществление таких действий;</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4) поступление в установленный срок задатка на счета, указанные в информацион</w:t>
      </w:r>
      <w:r>
        <w:rPr>
          <w:rFonts w:ascii="Times New Roman" w:hAnsi="Times New Roman" w:cs="Times New Roman"/>
          <w:sz w:val="24"/>
          <w:szCs w:val="24"/>
        </w:rPr>
        <w:t>ном сообщении, не подтверждено.</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6.3.8. Перечень указан</w:t>
      </w:r>
      <w:r w:rsidR="00E9469D">
        <w:rPr>
          <w:rFonts w:ascii="Times New Roman" w:hAnsi="Times New Roman" w:cs="Times New Roman"/>
          <w:sz w:val="24"/>
          <w:szCs w:val="24"/>
        </w:rPr>
        <w:t>ных в пункте 6.2.7</w:t>
      </w:r>
      <w:r w:rsidRPr="008B3C15">
        <w:rPr>
          <w:rFonts w:ascii="Times New Roman" w:hAnsi="Times New Roman" w:cs="Times New Roman"/>
          <w:sz w:val="24"/>
          <w:szCs w:val="24"/>
        </w:rPr>
        <w:t xml:space="preserve"> оснований отказа претенденту в участии в продаже посредством публичного пред</w:t>
      </w:r>
      <w:r>
        <w:rPr>
          <w:rFonts w:ascii="Times New Roman" w:hAnsi="Times New Roman" w:cs="Times New Roman"/>
          <w:sz w:val="24"/>
          <w:szCs w:val="24"/>
        </w:rPr>
        <w:t>ложения является исчерпывающим.</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6.3.9. Претендент имеет право отозвать поданную заявку на участие в продаже посредством публичного предложения до момента признани</w:t>
      </w:r>
      <w:r>
        <w:rPr>
          <w:rFonts w:ascii="Times New Roman" w:hAnsi="Times New Roman" w:cs="Times New Roman"/>
          <w:sz w:val="24"/>
          <w:szCs w:val="24"/>
        </w:rPr>
        <w:t>я его участником такой продажи.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w:t>
      </w:r>
      <w:r>
        <w:rPr>
          <w:rFonts w:ascii="Times New Roman" w:hAnsi="Times New Roman" w:cs="Times New Roman"/>
          <w:sz w:val="24"/>
          <w:szCs w:val="24"/>
        </w:rPr>
        <w:t xml:space="preserve"> и задаток ему не возвращается.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6.3.12. Суммы задатков возвращаются участникам продажи посредством публичного предложения, за исключением победителя такой продажи, в течение пяти дн</w:t>
      </w:r>
      <w:r>
        <w:rPr>
          <w:rFonts w:ascii="Times New Roman" w:hAnsi="Times New Roman" w:cs="Times New Roman"/>
          <w:sz w:val="24"/>
          <w:szCs w:val="24"/>
        </w:rPr>
        <w:t xml:space="preserve">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ее итогов.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6.3.13. Не позднее чем через пять рабочих дней </w:t>
      </w:r>
      <w:proofErr w:type="gramStart"/>
      <w:r w:rsidRPr="008B3C15">
        <w:rPr>
          <w:rFonts w:ascii="Times New Roman" w:hAnsi="Times New Roman" w:cs="Times New Roman"/>
          <w:sz w:val="24"/>
          <w:szCs w:val="24"/>
        </w:rPr>
        <w:t>с даты проведения</w:t>
      </w:r>
      <w:proofErr w:type="gramEnd"/>
      <w:r w:rsidRPr="008B3C15">
        <w:rPr>
          <w:rFonts w:ascii="Times New Roman" w:hAnsi="Times New Roman" w:cs="Times New Roman"/>
          <w:sz w:val="24"/>
          <w:szCs w:val="24"/>
        </w:rPr>
        <w:t xml:space="preserve"> продажи посредством публичного предложения с победителем зак</w:t>
      </w:r>
      <w:r>
        <w:rPr>
          <w:rFonts w:ascii="Times New Roman" w:hAnsi="Times New Roman" w:cs="Times New Roman"/>
          <w:sz w:val="24"/>
          <w:szCs w:val="24"/>
        </w:rPr>
        <w:t>лючается договор купли-продажи.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w:t>
      </w:r>
      <w:r>
        <w:rPr>
          <w:rFonts w:ascii="Times New Roman" w:hAnsi="Times New Roman" w:cs="Times New Roman"/>
          <w:sz w:val="24"/>
          <w:szCs w:val="24"/>
        </w:rPr>
        <w:t>ле дня полной оплаты имущества.</w:t>
      </w:r>
    </w:p>
    <w:p w:rsidR="00737163"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6.3.15.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6.4. </w:t>
      </w:r>
      <w:r w:rsidR="00526321" w:rsidRPr="00526321">
        <w:rPr>
          <w:rFonts w:ascii="Times New Roman" w:hAnsi="Times New Roman" w:cs="Times New Roman"/>
          <w:sz w:val="24"/>
          <w:szCs w:val="24"/>
        </w:rPr>
        <w:t>Продажа муниципального имущества на конкурсе</w:t>
      </w:r>
      <w:r w:rsidR="00526321">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6.4.1. </w:t>
      </w:r>
      <w:proofErr w:type="gramStart"/>
      <w:r w:rsidRPr="008B3C15">
        <w:rPr>
          <w:rFonts w:ascii="Times New Roman" w:hAnsi="Times New Roman" w:cs="Times New Roman"/>
          <w:sz w:val="24"/>
          <w:szCs w:val="24"/>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w:t>
      </w:r>
      <w:r>
        <w:rPr>
          <w:rFonts w:ascii="Times New Roman" w:hAnsi="Times New Roman" w:cs="Times New Roman"/>
          <w:sz w:val="24"/>
          <w:szCs w:val="24"/>
        </w:rPr>
        <w:t>выполнить определенные</w:t>
      </w:r>
      <w:proofErr w:type="gramEnd"/>
      <w:r>
        <w:rPr>
          <w:rFonts w:ascii="Times New Roman" w:hAnsi="Times New Roman" w:cs="Times New Roman"/>
          <w:sz w:val="24"/>
          <w:szCs w:val="24"/>
        </w:rPr>
        <w:t xml:space="preserve"> условия.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w:t>
      </w:r>
      <w:r>
        <w:rPr>
          <w:rFonts w:ascii="Times New Roman" w:hAnsi="Times New Roman" w:cs="Times New Roman"/>
          <w:sz w:val="24"/>
          <w:szCs w:val="24"/>
        </w:rPr>
        <w:t>Федерального закона</w:t>
      </w:r>
      <w:r w:rsidR="00E9469D">
        <w:rPr>
          <w:rFonts w:ascii="Times New Roman" w:hAnsi="Times New Roman" w:cs="Times New Roman"/>
          <w:sz w:val="24"/>
          <w:szCs w:val="24"/>
        </w:rPr>
        <w:t xml:space="preserve"> о приватизации</w:t>
      </w:r>
      <w:r>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6.4.2. Право приобретения государственного или муниципального имущества </w:t>
      </w:r>
      <w:r w:rsidRPr="008B3C15">
        <w:rPr>
          <w:rFonts w:ascii="Times New Roman" w:hAnsi="Times New Roman" w:cs="Times New Roman"/>
          <w:sz w:val="24"/>
          <w:szCs w:val="24"/>
        </w:rPr>
        <w:lastRenderedPageBreak/>
        <w:t>принадлежит тому покупателю, который предложил в ходе конкурса наиболее высокую цену за указанное имущество, при условии выполнения таким по</w:t>
      </w:r>
      <w:r>
        <w:rPr>
          <w:rFonts w:ascii="Times New Roman" w:hAnsi="Times New Roman" w:cs="Times New Roman"/>
          <w:sz w:val="24"/>
          <w:szCs w:val="24"/>
        </w:rPr>
        <w:t>купателем условий конкурса.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6.4.3. Конкурс является открытым по составу участников. Предложения о цене государственного или муниципального имущества </w:t>
      </w:r>
      <w:proofErr w:type="gramStart"/>
      <w:r w:rsidRPr="008B3C15">
        <w:rPr>
          <w:rFonts w:ascii="Times New Roman" w:hAnsi="Times New Roman" w:cs="Times New Roman"/>
          <w:sz w:val="24"/>
          <w:szCs w:val="24"/>
        </w:rPr>
        <w:t>заявляются</w:t>
      </w:r>
      <w:proofErr w:type="gramEnd"/>
      <w:r w:rsidRPr="008B3C15">
        <w:rPr>
          <w:rFonts w:ascii="Times New Roman" w:hAnsi="Times New Roman" w:cs="Times New Roman"/>
          <w:sz w:val="24"/>
          <w:szCs w:val="24"/>
        </w:rPr>
        <w:t xml:space="preserve"> участниками конкурса от</w:t>
      </w:r>
      <w:r>
        <w:rPr>
          <w:rFonts w:ascii="Times New Roman" w:hAnsi="Times New Roman" w:cs="Times New Roman"/>
          <w:sz w:val="24"/>
          <w:szCs w:val="24"/>
        </w:rPr>
        <w:t>крыто в ходе проведения торгов.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Конкурс, в котором принял участие только один участник, признается несостоявшимся, если иное не установлено</w:t>
      </w:r>
      <w:r>
        <w:rPr>
          <w:rFonts w:ascii="Times New Roman" w:hAnsi="Times New Roman" w:cs="Times New Roman"/>
          <w:sz w:val="24"/>
          <w:szCs w:val="24"/>
        </w:rPr>
        <w:t xml:space="preserve"> Федеральным законом</w:t>
      </w:r>
      <w:r w:rsidR="00815E0B">
        <w:rPr>
          <w:rFonts w:ascii="Times New Roman" w:hAnsi="Times New Roman" w:cs="Times New Roman"/>
          <w:sz w:val="24"/>
          <w:szCs w:val="24"/>
        </w:rPr>
        <w:t xml:space="preserve"> о приватизации</w:t>
      </w:r>
      <w:r>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6.4.4.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Для участия в конкурсе прете</w:t>
      </w:r>
      <w:r>
        <w:rPr>
          <w:rFonts w:ascii="Times New Roman" w:hAnsi="Times New Roman" w:cs="Times New Roman"/>
          <w:sz w:val="24"/>
          <w:szCs w:val="24"/>
        </w:rPr>
        <w:t>ндент вносит задаток в размере:</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- 20 процентов начальной цены, указанной в информационном сообщении о продаже государственного или муниципального имущества и составляюще</w:t>
      </w:r>
      <w:r>
        <w:rPr>
          <w:rFonts w:ascii="Times New Roman" w:hAnsi="Times New Roman" w:cs="Times New Roman"/>
          <w:sz w:val="24"/>
          <w:szCs w:val="24"/>
        </w:rPr>
        <w:t>й 100 миллионов рублей и более;</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- 10 процентов начальной цены, указанной в информационном сообщении о продаже государственного или муниципального имущества и составляю</w:t>
      </w:r>
      <w:r>
        <w:rPr>
          <w:rFonts w:ascii="Times New Roman" w:hAnsi="Times New Roman" w:cs="Times New Roman"/>
          <w:sz w:val="24"/>
          <w:szCs w:val="24"/>
        </w:rPr>
        <w:t>щей менее 100 миллионов рублей.</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Документом, подтверждающим поступление задатка на счет, указанный в информационном сообщении, </w:t>
      </w:r>
      <w:r>
        <w:rPr>
          <w:rFonts w:ascii="Times New Roman" w:hAnsi="Times New Roman" w:cs="Times New Roman"/>
          <w:sz w:val="24"/>
          <w:szCs w:val="24"/>
        </w:rPr>
        <w:t>является выписка с этого счета.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6.4.5</w:t>
      </w:r>
      <w:r w:rsidR="008B3C15" w:rsidRPr="008B3C15">
        <w:rPr>
          <w:rFonts w:ascii="Times New Roman" w:hAnsi="Times New Roman" w:cs="Times New Roman"/>
          <w:sz w:val="24"/>
          <w:szCs w:val="24"/>
        </w:rPr>
        <w:t>. Претендент не допускается к участию в ко</w:t>
      </w:r>
      <w:r w:rsidR="008B3C15">
        <w:rPr>
          <w:rFonts w:ascii="Times New Roman" w:hAnsi="Times New Roman" w:cs="Times New Roman"/>
          <w:sz w:val="24"/>
          <w:szCs w:val="24"/>
        </w:rPr>
        <w:t>нкурсе по следующим основаниям:</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представленные документы не подтверждают право претендента быть покупателем в соответствии с законода</w:t>
      </w:r>
      <w:r>
        <w:rPr>
          <w:rFonts w:ascii="Times New Roman" w:hAnsi="Times New Roman" w:cs="Times New Roman"/>
          <w:sz w:val="24"/>
          <w:szCs w:val="24"/>
        </w:rPr>
        <w:t>тельством Российской Федерации;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w:t>
      </w:r>
      <w:r>
        <w:rPr>
          <w:rFonts w:ascii="Times New Roman" w:hAnsi="Times New Roman" w:cs="Times New Roman"/>
          <w:sz w:val="24"/>
          <w:szCs w:val="24"/>
        </w:rPr>
        <w:t>тельством Российской Федерации;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заявка подана лицом, не уполномоченным претендентом н</w:t>
      </w:r>
      <w:r>
        <w:rPr>
          <w:rFonts w:ascii="Times New Roman" w:hAnsi="Times New Roman" w:cs="Times New Roman"/>
          <w:sz w:val="24"/>
          <w:szCs w:val="24"/>
        </w:rPr>
        <w:t>а осуществление таких действий;</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 не подтверждено поступление задатка на счета, указанные в информационном сообщении о проведении указанного </w:t>
      </w:r>
      <w:r>
        <w:rPr>
          <w:rFonts w:ascii="Times New Roman" w:hAnsi="Times New Roman" w:cs="Times New Roman"/>
          <w:sz w:val="24"/>
          <w:szCs w:val="24"/>
        </w:rPr>
        <w:t>конкурса, в установленный срок.</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Перечень указанных оснований отказа претенденту в участии в к</w:t>
      </w:r>
      <w:r>
        <w:rPr>
          <w:rFonts w:ascii="Times New Roman" w:hAnsi="Times New Roman" w:cs="Times New Roman"/>
          <w:sz w:val="24"/>
          <w:szCs w:val="24"/>
        </w:rPr>
        <w:t>онкурсе является исчерпывающим.</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6.4.6</w:t>
      </w:r>
      <w:r w:rsidR="008B3C15" w:rsidRPr="008B3C15">
        <w:rPr>
          <w:rFonts w:ascii="Times New Roman" w:hAnsi="Times New Roman" w:cs="Times New Roman"/>
          <w:sz w:val="24"/>
          <w:szCs w:val="24"/>
        </w:rPr>
        <w:t>.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w:t>
      </w:r>
      <w:r w:rsidR="008B3C15">
        <w:rPr>
          <w:rFonts w:ascii="Times New Roman" w:hAnsi="Times New Roman" w:cs="Times New Roman"/>
          <w:sz w:val="24"/>
          <w:szCs w:val="24"/>
        </w:rPr>
        <w:t>ленном для участников конкурса.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6.4.7</w:t>
      </w:r>
      <w:r w:rsidR="008B3C15" w:rsidRPr="008B3C15">
        <w:rPr>
          <w:rFonts w:ascii="Times New Roman" w:hAnsi="Times New Roman" w:cs="Times New Roman"/>
          <w:sz w:val="24"/>
          <w:szCs w:val="24"/>
        </w:rPr>
        <w:t>. Одно лицо имеет право подать только одну заявку, а также заявить только одно предложение о цене государственног</w:t>
      </w:r>
      <w:r w:rsidR="008B3C15">
        <w:rPr>
          <w:rFonts w:ascii="Times New Roman" w:hAnsi="Times New Roman" w:cs="Times New Roman"/>
          <w:sz w:val="24"/>
          <w:szCs w:val="24"/>
        </w:rPr>
        <w:t>о или муниципального имущества.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6.4.8</w:t>
      </w:r>
      <w:r w:rsidR="008B3C15" w:rsidRPr="008B3C15">
        <w:rPr>
          <w:rFonts w:ascii="Times New Roman" w:hAnsi="Times New Roman" w:cs="Times New Roman"/>
          <w:sz w:val="24"/>
          <w:szCs w:val="24"/>
        </w:rPr>
        <w:t>. Уведомление о признании участника конкурса победителем направляется победителю в день подведения и</w:t>
      </w:r>
      <w:r w:rsidR="008B3C15">
        <w:rPr>
          <w:rFonts w:ascii="Times New Roman" w:hAnsi="Times New Roman" w:cs="Times New Roman"/>
          <w:sz w:val="24"/>
          <w:szCs w:val="24"/>
        </w:rPr>
        <w:t>тогов конкурса.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6.4.9</w:t>
      </w:r>
      <w:r w:rsidR="008B3C15" w:rsidRPr="008B3C15">
        <w:rPr>
          <w:rFonts w:ascii="Times New Roman" w:hAnsi="Times New Roman" w:cs="Times New Roman"/>
          <w:sz w:val="24"/>
          <w:szCs w:val="24"/>
        </w:rPr>
        <w:t>.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6.4.10</w:t>
      </w:r>
      <w:r w:rsidR="008B3C15" w:rsidRPr="008B3C15">
        <w:rPr>
          <w:rFonts w:ascii="Times New Roman" w:hAnsi="Times New Roman" w:cs="Times New Roman"/>
          <w:sz w:val="24"/>
          <w:szCs w:val="24"/>
        </w:rPr>
        <w:t xml:space="preserve">. Суммы задатков, внесенные участниками конкурса, за исключением победителя, возвращаются участникам конкурса в течение пяти дней </w:t>
      </w:r>
      <w:proofErr w:type="gramStart"/>
      <w:r w:rsidR="008B3C15" w:rsidRPr="008B3C15">
        <w:rPr>
          <w:rFonts w:ascii="Times New Roman" w:hAnsi="Times New Roman" w:cs="Times New Roman"/>
          <w:sz w:val="24"/>
          <w:szCs w:val="24"/>
        </w:rPr>
        <w:t>с д</w:t>
      </w:r>
      <w:r w:rsidR="008B3C15">
        <w:rPr>
          <w:rFonts w:ascii="Times New Roman" w:hAnsi="Times New Roman" w:cs="Times New Roman"/>
          <w:sz w:val="24"/>
          <w:szCs w:val="24"/>
        </w:rPr>
        <w:t>аты подведения</w:t>
      </w:r>
      <w:proofErr w:type="gramEnd"/>
      <w:r w:rsidR="008B3C15">
        <w:rPr>
          <w:rFonts w:ascii="Times New Roman" w:hAnsi="Times New Roman" w:cs="Times New Roman"/>
          <w:sz w:val="24"/>
          <w:szCs w:val="24"/>
        </w:rPr>
        <w:t xml:space="preserve"> итогов конкурса.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6.4.11</w:t>
      </w:r>
      <w:r w:rsidR="008B3C15" w:rsidRPr="008B3C15">
        <w:rPr>
          <w:rFonts w:ascii="Times New Roman" w:hAnsi="Times New Roman" w:cs="Times New Roman"/>
          <w:sz w:val="24"/>
          <w:szCs w:val="24"/>
        </w:rPr>
        <w:t xml:space="preserve">. В течение пяти рабочих дней </w:t>
      </w:r>
      <w:proofErr w:type="gramStart"/>
      <w:r w:rsidR="008B3C15" w:rsidRPr="008B3C15">
        <w:rPr>
          <w:rFonts w:ascii="Times New Roman" w:hAnsi="Times New Roman" w:cs="Times New Roman"/>
          <w:sz w:val="24"/>
          <w:szCs w:val="24"/>
        </w:rPr>
        <w:t>с даты подведения</w:t>
      </w:r>
      <w:proofErr w:type="gramEnd"/>
      <w:r w:rsidR="008B3C15" w:rsidRPr="008B3C15">
        <w:rPr>
          <w:rFonts w:ascii="Times New Roman" w:hAnsi="Times New Roman" w:cs="Times New Roman"/>
          <w:sz w:val="24"/>
          <w:szCs w:val="24"/>
        </w:rPr>
        <w:t xml:space="preserve"> итогов конкурса с победителем конкурса зак</w:t>
      </w:r>
      <w:r w:rsidR="008B3C15">
        <w:rPr>
          <w:rFonts w:ascii="Times New Roman" w:hAnsi="Times New Roman" w:cs="Times New Roman"/>
          <w:sz w:val="24"/>
          <w:szCs w:val="24"/>
        </w:rPr>
        <w:t>лючается договор купли-продажи.</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Цена государственного или муниципального имущества, установленная по </w:t>
      </w:r>
      <w:r w:rsidRPr="008B3C15">
        <w:rPr>
          <w:rFonts w:ascii="Times New Roman" w:hAnsi="Times New Roman" w:cs="Times New Roman"/>
          <w:sz w:val="24"/>
          <w:szCs w:val="24"/>
        </w:rPr>
        <w:lastRenderedPageBreak/>
        <w:t>результатам проведения конкурса, не может быть оспорена от</w:t>
      </w:r>
      <w:r>
        <w:rPr>
          <w:rFonts w:ascii="Times New Roman" w:hAnsi="Times New Roman" w:cs="Times New Roman"/>
          <w:sz w:val="24"/>
          <w:szCs w:val="24"/>
        </w:rPr>
        <w:t>дельно от результатов конкурса.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6.4.12</w:t>
      </w:r>
      <w:r w:rsidR="008B3C15" w:rsidRPr="008B3C15">
        <w:rPr>
          <w:rFonts w:ascii="Times New Roman" w:hAnsi="Times New Roman" w:cs="Times New Roman"/>
          <w:sz w:val="24"/>
          <w:szCs w:val="24"/>
        </w:rPr>
        <w:t>. Договор купли-продажи государственного или муниципального имущества включает в себя порядок выполнения победителем к</w:t>
      </w:r>
      <w:r w:rsidR="008B3C15">
        <w:rPr>
          <w:rFonts w:ascii="Times New Roman" w:hAnsi="Times New Roman" w:cs="Times New Roman"/>
          <w:sz w:val="24"/>
          <w:szCs w:val="24"/>
        </w:rPr>
        <w:t>онкурса условий конкурса.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Указанный договор должен устанавливать порядок подтверждения победителем конкурса выполнения пр</w:t>
      </w:r>
      <w:r>
        <w:rPr>
          <w:rFonts w:ascii="Times New Roman" w:hAnsi="Times New Roman" w:cs="Times New Roman"/>
          <w:sz w:val="24"/>
          <w:szCs w:val="24"/>
        </w:rPr>
        <w:t>инимаемых на себя обязательств.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w:t>
      </w:r>
      <w:r>
        <w:rPr>
          <w:rFonts w:ascii="Times New Roman" w:hAnsi="Times New Roman" w:cs="Times New Roman"/>
          <w:sz w:val="24"/>
          <w:szCs w:val="24"/>
        </w:rPr>
        <w:t>о кодекса Российской Федерации.</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6.4.13</w:t>
      </w:r>
      <w:r w:rsidR="008B3C15" w:rsidRPr="008B3C15">
        <w:rPr>
          <w:rFonts w:ascii="Times New Roman" w:hAnsi="Times New Roman" w:cs="Times New Roman"/>
          <w:sz w:val="24"/>
          <w:szCs w:val="24"/>
        </w:rPr>
        <w:t>. Договор купли-продажи государственного или муниципальн</w:t>
      </w:r>
      <w:r w:rsidR="008B3C15">
        <w:rPr>
          <w:rFonts w:ascii="Times New Roman" w:hAnsi="Times New Roman" w:cs="Times New Roman"/>
          <w:sz w:val="24"/>
          <w:szCs w:val="24"/>
        </w:rPr>
        <w:t>ого имущества должен содержать:</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условия конкурса, формы и сро</w:t>
      </w:r>
      <w:r>
        <w:rPr>
          <w:rFonts w:ascii="Times New Roman" w:hAnsi="Times New Roman" w:cs="Times New Roman"/>
          <w:sz w:val="24"/>
          <w:szCs w:val="24"/>
        </w:rPr>
        <w:t>ки их выполнения;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порядок подтверждения победителем конкур</w:t>
      </w:r>
      <w:r>
        <w:rPr>
          <w:rFonts w:ascii="Times New Roman" w:hAnsi="Times New Roman" w:cs="Times New Roman"/>
          <w:sz w:val="24"/>
          <w:szCs w:val="24"/>
        </w:rPr>
        <w:t>са выполнения условий конкурса;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 порядок осуществления </w:t>
      </w:r>
      <w:proofErr w:type="gramStart"/>
      <w:r w:rsidRPr="008B3C15">
        <w:rPr>
          <w:rFonts w:ascii="Times New Roman" w:hAnsi="Times New Roman" w:cs="Times New Roman"/>
          <w:sz w:val="24"/>
          <w:szCs w:val="24"/>
        </w:rPr>
        <w:t>контроля за</w:t>
      </w:r>
      <w:proofErr w:type="gramEnd"/>
      <w:r w:rsidRPr="008B3C15">
        <w:rPr>
          <w:rFonts w:ascii="Times New Roman" w:hAnsi="Times New Roman" w:cs="Times New Roman"/>
          <w:sz w:val="24"/>
          <w:szCs w:val="24"/>
        </w:rPr>
        <w:t xml:space="preserve"> выполнением победит</w:t>
      </w:r>
      <w:r>
        <w:rPr>
          <w:rFonts w:ascii="Times New Roman" w:hAnsi="Times New Roman" w:cs="Times New Roman"/>
          <w:sz w:val="24"/>
          <w:szCs w:val="24"/>
        </w:rPr>
        <w:t>елем конкурса условий конкурса;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w:t>
      </w:r>
      <w:r>
        <w:rPr>
          <w:rFonts w:ascii="Times New Roman" w:hAnsi="Times New Roman" w:cs="Times New Roman"/>
          <w:sz w:val="24"/>
          <w:szCs w:val="24"/>
        </w:rPr>
        <w:t>о или муниципального имущества;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 другие условия, предусмотренные статьей 29 Федерального закона </w:t>
      </w:r>
      <w:r w:rsidR="002044DF">
        <w:rPr>
          <w:rFonts w:ascii="Times New Roman" w:hAnsi="Times New Roman" w:cs="Times New Roman"/>
          <w:sz w:val="24"/>
          <w:szCs w:val="24"/>
        </w:rPr>
        <w:t xml:space="preserve">о приватизации </w:t>
      </w:r>
      <w:r w:rsidRPr="008B3C15">
        <w:rPr>
          <w:rFonts w:ascii="Times New Roman" w:hAnsi="Times New Roman" w:cs="Times New Roman"/>
          <w:sz w:val="24"/>
          <w:szCs w:val="24"/>
        </w:rPr>
        <w:t>в отношении объектов культурного наследия, включенных в реестр</w:t>
      </w:r>
      <w:r>
        <w:rPr>
          <w:rFonts w:ascii="Times New Roman" w:hAnsi="Times New Roman" w:cs="Times New Roman"/>
          <w:sz w:val="24"/>
          <w:szCs w:val="24"/>
        </w:rPr>
        <w:t xml:space="preserve"> объектов культурного наследия;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иные определяемы</w:t>
      </w:r>
      <w:r>
        <w:rPr>
          <w:rFonts w:ascii="Times New Roman" w:hAnsi="Times New Roman" w:cs="Times New Roman"/>
          <w:sz w:val="24"/>
          <w:szCs w:val="24"/>
        </w:rPr>
        <w:t>е по соглашению сторон условия.</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6.4.14</w:t>
      </w:r>
      <w:r w:rsidR="008B3C15" w:rsidRPr="008B3C15">
        <w:rPr>
          <w:rFonts w:ascii="Times New Roman" w:hAnsi="Times New Roman" w:cs="Times New Roman"/>
          <w:sz w:val="24"/>
          <w:szCs w:val="24"/>
        </w:rPr>
        <w:t>.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w:t>
      </w:r>
      <w:r w:rsidR="008B3C15">
        <w:rPr>
          <w:rFonts w:ascii="Times New Roman" w:hAnsi="Times New Roman" w:cs="Times New Roman"/>
          <w:sz w:val="24"/>
          <w:szCs w:val="24"/>
        </w:rPr>
        <w:t xml:space="preserve"> Федеральным законом</w:t>
      </w:r>
      <w:r w:rsidR="002044DF">
        <w:rPr>
          <w:rFonts w:ascii="Times New Roman" w:hAnsi="Times New Roman" w:cs="Times New Roman"/>
          <w:sz w:val="24"/>
          <w:szCs w:val="24"/>
        </w:rPr>
        <w:t xml:space="preserve"> о приватизации</w:t>
      </w:r>
      <w:r w:rsidR="008B3C15">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8B3C15">
        <w:rPr>
          <w:rFonts w:ascii="Times New Roman" w:hAnsi="Times New Roman" w:cs="Times New Roman"/>
          <w:sz w:val="24"/>
          <w:szCs w:val="24"/>
        </w:rPr>
        <w:t>дств в р</w:t>
      </w:r>
      <w:proofErr w:type="gramEnd"/>
      <w:r w:rsidRPr="008B3C15">
        <w:rPr>
          <w:rFonts w:ascii="Times New Roman" w:hAnsi="Times New Roman" w:cs="Times New Roman"/>
          <w:sz w:val="24"/>
          <w:szCs w:val="24"/>
        </w:rPr>
        <w:t>азмере и в сроки, которые указаны в договоре купли-продажи.</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6.4.15</w:t>
      </w:r>
      <w:r w:rsidR="008B3C15" w:rsidRPr="008B3C15">
        <w:rPr>
          <w:rFonts w:ascii="Times New Roman" w:hAnsi="Times New Roman" w:cs="Times New Roman"/>
          <w:sz w:val="24"/>
          <w:szCs w:val="24"/>
        </w:rPr>
        <w:t>. Срок выполнения условий конкурса не может превышать один год, если иное не предусмотрено</w:t>
      </w:r>
      <w:r w:rsidR="008B3C15">
        <w:rPr>
          <w:rFonts w:ascii="Times New Roman" w:hAnsi="Times New Roman" w:cs="Times New Roman"/>
          <w:sz w:val="24"/>
          <w:szCs w:val="24"/>
        </w:rPr>
        <w:t xml:space="preserve"> Федеральным законом</w:t>
      </w:r>
      <w:r w:rsidR="002044DF">
        <w:rPr>
          <w:rFonts w:ascii="Times New Roman" w:hAnsi="Times New Roman" w:cs="Times New Roman"/>
          <w:sz w:val="24"/>
          <w:szCs w:val="24"/>
        </w:rPr>
        <w:t xml:space="preserve"> о приватизации</w:t>
      </w:r>
      <w:r w:rsidR="008B3C15">
        <w:rPr>
          <w:rFonts w:ascii="Times New Roman" w:hAnsi="Times New Roman" w:cs="Times New Roman"/>
          <w:sz w:val="24"/>
          <w:szCs w:val="24"/>
        </w:rPr>
        <w:t>.</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6.4.16</w:t>
      </w:r>
      <w:r w:rsidR="008B3C15" w:rsidRPr="008B3C15">
        <w:rPr>
          <w:rFonts w:ascii="Times New Roman" w:hAnsi="Times New Roman" w:cs="Times New Roman"/>
          <w:sz w:val="24"/>
          <w:szCs w:val="24"/>
        </w:rPr>
        <w:t>. Победитель конкурса вправе до перехода к нему права собственности на государственное или муниципальное имущество осуществлять полномочия, устано</w:t>
      </w:r>
      <w:r w:rsidR="002044DF">
        <w:rPr>
          <w:rFonts w:ascii="Times New Roman" w:hAnsi="Times New Roman" w:cs="Times New Roman"/>
          <w:sz w:val="24"/>
          <w:szCs w:val="24"/>
        </w:rPr>
        <w:t>вленные пунктом 6.4.17</w:t>
      </w:r>
      <w:r w:rsidR="008B3C15">
        <w:rPr>
          <w:rFonts w:ascii="Times New Roman" w:hAnsi="Times New Roman" w:cs="Times New Roman"/>
          <w:sz w:val="24"/>
          <w:szCs w:val="24"/>
        </w:rPr>
        <w:t xml:space="preserve"> решения.</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6.4.17</w:t>
      </w:r>
      <w:r w:rsidR="008B3C15" w:rsidRPr="008B3C15">
        <w:rPr>
          <w:rFonts w:ascii="Times New Roman" w:hAnsi="Times New Roman" w:cs="Times New Roman"/>
          <w:sz w:val="24"/>
          <w:szCs w:val="24"/>
        </w:rPr>
        <w:t xml:space="preserve">. </w:t>
      </w:r>
      <w:proofErr w:type="gramStart"/>
      <w:r w:rsidR="008B3C15" w:rsidRPr="008B3C15">
        <w:rPr>
          <w:rFonts w:ascii="Times New Roman" w:hAnsi="Times New Roman" w:cs="Times New Roman"/>
          <w:sz w:val="24"/>
          <w:szCs w:val="24"/>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w:t>
      </w:r>
      <w:r w:rsidR="008B3C15">
        <w:rPr>
          <w:rFonts w:ascii="Times New Roman" w:hAnsi="Times New Roman" w:cs="Times New Roman"/>
          <w:sz w:val="24"/>
          <w:szCs w:val="24"/>
        </w:rPr>
        <w:t>осования по следующим вопросам:</w:t>
      </w:r>
      <w:proofErr w:type="gramEnd"/>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внесение изменений и дополнений в учредительные док</w:t>
      </w:r>
      <w:r>
        <w:rPr>
          <w:rFonts w:ascii="Times New Roman" w:hAnsi="Times New Roman" w:cs="Times New Roman"/>
          <w:sz w:val="24"/>
          <w:szCs w:val="24"/>
        </w:rPr>
        <w:t>ументы хозяйственного общества;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w:t>
      </w:r>
      <w:r>
        <w:rPr>
          <w:rFonts w:ascii="Times New Roman" w:hAnsi="Times New Roman" w:cs="Times New Roman"/>
          <w:sz w:val="24"/>
          <w:szCs w:val="24"/>
        </w:rPr>
        <w:t>о капитала публичного общества;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залог и отчуждение недвижимого иму</w:t>
      </w:r>
      <w:r>
        <w:rPr>
          <w:rFonts w:ascii="Times New Roman" w:hAnsi="Times New Roman" w:cs="Times New Roman"/>
          <w:sz w:val="24"/>
          <w:szCs w:val="24"/>
        </w:rPr>
        <w:t>щества хозяйственного общества;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получение кредита в размере более чем пять процентов стоимости чистых а</w:t>
      </w:r>
      <w:r>
        <w:rPr>
          <w:rFonts w:ascii="Times New Roman" w:hAnsi="Times New Roman" w:cs="Times New Roman"/>
          <w:sz w:val="24"/>
          <w:szCs w:val="24"/>
        </w:rPr>
        <w:t>ктивов хозяйственного общества;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lastRenderedPageBreak/>
        <w:t>- учреждение хозяйственных обществ, товариществ;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эмиссия ценных бумаг, не конвертируемых</w:t>
      </w:r>
      <w:r>
        <w:rPr>
          <w:rFonts w:ascii="Times New Roman" w:hAnsi="Times New Roman" w:cs="Times New Roman"/>
          <w:sz w:val="24"/>
          <w:szCs w:val="24"/>
        </w:rPr>
        <w:t xml:space="preserve"> в акции акционерного общества;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утверждение годового отчета, годовой бухгалтерской (финансовой) отчетности хозяйственного общества, а также распр</w:t>
      </w:r>
      <w:r>
        <w:rPr>
          <w:rFonts w:ascii="Times New Roman" w:hAnsi="Times New Roman" w:cs="Times New Roman"/>
          <w:sz w:val="24"/>
          <w:szCs w:val="24"/>
        </w:rPr>
        <w:t>еделение его прибыли и убытков.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w:t>
      </w:r>
      <w:r>
        <w:rPr>
          <w:rFonts w:ascii="Times New Roman" w:hAnsi="Times New Roman" w:cs="Times New Roman"/>
          <w:sz w:val="24"/>
          <w:szCs w:val="24"/>
        </w:rPr>
        <w:t>ганами местного самоуправления.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Победитель конкурса не вправе осуществлять голосование по вопросу реорганизации или ликв</w:t>
      </w:r>
      <w:r>
        <w:rPr>
          <w:rFonts w:ascii="Times New Roman" w:hAnsi="Times New Roman" w:cs="Times New Roman"/>
          <w:sz w:val="24"/>
          <w:szCs w:val="24"/>
        </w:rPr>
        <w:t>идации хозяйственного общества.</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w:t>
      </w:r>
      <w:r>
        <w:rPr>
          <w:rFonts w:ascii="Times New Roman" w:hAnsi="Times New Roman" w:cs="Times New Roman"/>
          <w:sz w:val="24"/>
          <w:szCs w:val="24"/>
        </w:rPr>
        <w:t>ируемых в акции этого общества.</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6.4.18</w:t>
      </w:r>
      <w:r w:rsidR="008B3C15" w:rsidRPr="008B3C15">
        <w:rPr>
          <w:rFonts w:ascii="Times New Roman" w:hAnsi="Times New Roman" w:cs="Times New Roman"/>
          <w:sz w:val="24"/>
          <w:szCs w:val="24"/>
        </w:rPr>
        <w:t xml:space="preserve">. Условия </w:t>
      </w:r>
      <w:r w:rsidR="008B3C15">
        <w:rPr>
          <w:rFonts w:ascii="Times New Roman" w:hAnsi="Times New Roman" w:cs="Times New Roman"/>
          <w:sz w:val="24"/>
          <w:szCs w:val="24"/>
        </w:rPr>
        <w:t>конкурса могут предусматривать:</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сохранение определенного числа рабочих мест;</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переподготовку и (или) пов</w:t>
      </w:r>
      <w:r>
        <w:rPr>
          <w:rFonts w:ascii="Times New Roman" w:hAnsi="Times New Roman" w:cs="Times New Roman"/>
          <w:sz w:val="24"/>
          <w:szCs w:val="24"/>
        </w:rPr>
        <w:t>ышение квалификации работников;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w:t>
      </w:r>
      <w:r>
        <w:rPr>
          <w:rFonts w:ascii="Times New Roman" w:hAnsi="Times New Roman" w:cs="Times New Roman"/>
          <w:sz w:val="24"/>
          <w:szCs w:val="24"/>
        </w:rPr>
        <w:t>пользования указанных объектов;</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проведение ремонтных и иных работ в отношении объектов социально-культурного и к</w:t>
      </w:r>
      <w:r>
        <w:rPr>
          <w:rFonts w:ascii="Times New Roman" w:hAnsi="Times New Roman" w:cs="Times New Roman"/>
          <w:sz w:val="24"/>
          <w:szCs w:val="24"/>
        </w:rPr>
        <w:t>оммунально-бытового назначения;</w:t>
      </w:r>
    </w:p>
    <w:p w:rsidR="0078244C" w:rsidRDefault="008B3C15" w:rsidP="0078244C">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 </w:t>
      </w:r>
      <w:r w:rsidR="00DE1CE0" w:rsidRPr="00DE1CE0">
        <w:rPr>
          <w:rFonts w:ascii="Times New Roman" w:hAnsi="Times New Roman" w:cs="Times New Roman"/>
          <w:sz w:val="24"/>
          <w:szCs w:val="24"/>
        </w:rPr>
        <w:t>проведение работ по сохранению объ</w:t>
      </w:r>
      <w:r w:rsidR="00DE1CE0">
        <w:rPr>
          <w:rFonts w:ascii="Times New Roman" w:hAnsi="Times New Roman" w:cs="Times New Roman"/>
          <w:sz w:val="24"/>
          <w:szCs w:val="24"/>
        </w:rPr>
        <w:t>екта культурного наследия, вклю</w:t>
      </w:r>
      <w:r w:rsidR="00DE1CE0" w:rsidRPr="00DE1CE0">
        <w:rPr>
          <w:rFonts w:ascii="Times New Roman" w:hAnsi="Times New Roman" w:cs="Times New Roman"/>
          <w:sz w:val="24"/>
          <w:szCs w:val="24"/>
        </w:rPr>
        <w:t>ченного в реестр объектов культурного н</w:t>
      </w:r>
      <w:r w:rsidR="00DE1CE0">
        <w:rPr>
          <w:rFonts w:ascii="Times New Roman" w:hAnsi="Times New Roman" w:cs="Times New Roman"/>
          <w:sz w:val="24"/>
          <w:szCs w:val="24"/>
        </w:rPr>
        <w:t>аследия, состояние которого при</w:t>
      </w:r>
      <w:r w:rsidR="00DE1CE0" w:rsidRPr="00DE1CE0">
        <w:rPr>
          <w:rFonts w:ascii="Times New Roman" w:hAnsi="Times New Roman" w:cs="Times New Roman"/>
          <w:sz w:val="24"/>
          <w:szCs w:val="24"/>
        </w:rPr>
        <w:t xml:space="preserve">знается неудовлетворительным в соответствии с Федеральным законом от 25 июня 2002 года </w:t>
      </w:r>
      <w:r w:rsidR="00DE1CE0">
        <w:rPr>
          <w:rFonts w:ascii="Times New Roman" w:hAnsi="Times New Roman" w:cs="Times New Roman"/>
          <w:sz w:val="24"/>
          <w:szCs w:val="24"/>
        </w:rPr>
        <w:t xml:space="preserve">                </w:t>
      </w:r>
      <w:r w:rsidR="00DE1CE0" w:rsidRPr="00DE1CE0">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w:t>
      </w:r>
      <w:r w:rsidR="00DE1CE0">
        <w:rPr>
          <w:rFonts w:ascii="Times New Roman" w:hAnsi="Times New Roman" w:cs="Times New Roman"/>
          <w:sz w:val="24"/>
          <w:szCs w:val="24"/>
        </w:rPr>
        <w:t>Федерации», в по</w:t>
      </w:r>
      <w:r w:rsidR="00DE1CE0" w:rsidRPr="00DE1CE0">
        <w:rPr>
          <w:rFonts w:ascii="Times New Roman" w:hAnsi="Times New Roman" w:cs="Times New Roman"/>
          <w:sz w:val="24"/>
          <w:szCs w:val="24"/>
        </w:rPr>
        <w:t>рядке, установленном указанным Федеральным законом</w:t>
      </w:r>
      <w:r w:rsidR="00E574A2">
        <w:rPr>
          <w:rFonts w:ascii="Times New Roman" w:hAnsi="Times New Roman" w:cs="Times New Roman"/>
          <w:sz w:val="24"/>
          <w:szCs w:val="24"/>
        </w:rPr>
        <w:t xml:space="preserve"> о приватизации</w:t>
      </w:r>
      <w:r w:rsidR="0078244C">
        <w:rPr>
          <w:rFonts w:ascii="Times New Roman" w:hAnsi="Times New Roman" w:cs="Times New Roman"/>
          <w:sz w:val="24"/>
          <w:szCs w:val="24"/>
        </w:rPr>
        <w:t>;</w:t>
      </w:r>
    </w:p>
    <w:p w:rsidR="0078244C" w:rsidRPr="008B3C15" w:rsidRDefault="0078244C" w:rsidP="0078244C">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8244C">
        <w:rPr>
          <w:rFonts w:ascii="Times New Roman" w:hAnsi="Times New Roman" w:cs="Times New Roman"/>
          <w:sz w:val="24"/>
          <w:szCs w:val="24"/>
        </w:rPr>
        <w:t xml:space="preserve">иные условия в соответствии со статьей 29 Федерального закона </w:t>
      </w:r>
      <w:r w:rsidR="00E574A2">
        <w:rPr>
          <w:rFonts w:ascii="Times New Roman" w:hAnsi="Times New Roman" w:cs="Times New Roman"/>
          <w:sz w:val="24"/>
          <w:szCs w:val="24"/>
        </w:rPr>
        <w:t>о приватизации</w:t>
      </w:r>
      <w:r>
        <w:rPr>
          <w:rFonts w:ascii="Times New Roman" w:hAnsi="Times New Roman" w:cs="Times New Roman"/>
          <w:sz w:val="24"/>
          <w:szCs w:val="24"/>
        </w:rPr>
        <w:t>.</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w:t>
      </w:r>
      <w:r>
        <w:rPr>
          <w:rFonts w:ascii="Times New Roman" w:hAnsi="Times New Roman" w:cs="Times New Roman"/>
          <w:sz w:val="24"/>
          <w:szCs w:val="24"/>
        </w:rPr>
        <w:t>конкурса не подлежат изменению.</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Указанный перечень условий к</w:t>
      </w:r>
      <w:r>
        <w:rPr>
          <w:rFonts w:ascii="Times New Roman" w:hAnsi="Times New Roman" w:cs="Times New Roman"/>
          <w:sz w:val="24"/>
          <w:szCs w:val="24"/>
        </w:rPr>
        <w:t>онкурса является исчерпывающим.</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6.4.19</w:t>
      </w:r>
      <w:r w:rsidR="008B3C15" w:rsidRPr="008B3C15">
        <w:rPr>
          <w:rFonts w:ascii="Times New Roman" w:hAnsi="Times New Roman" w:cs="Times New Roman"/>
          <w:sz w:val="24"/>
          <w:szCs w:val="24"/>
        </w:rPr>
        <w:t xml:space="preserve">. Порядок разработки и утверждения условий конкурса, порядок </w:t>
      </w:r>
      <w:proofErr w:type="gramStart"/>
      <w:r w:rsidR="008B3C15" w:rsidRPr="008B3C15">
        <w:rPr>
          <w:rFonts w:ascii="Times New Roman" w:hAnsi="Times New Roman" w:cs="Times New Roman"/>
          <w:sz w:val="24"/>
          <w:szCs w:val="24"/>
        </w:rPr>
        <w:t>контроля за</w:t>
      </w:r>
      <w:proofErr w:type="gramEnd"/>
      <w:r w:rsidR="008B3C15" w:rsidRPr="008B3C15">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w:t>
      </w:r>
      <w:r w:rsidR="008B3C15">
        <w:rPr>
          <w:rFonts w:ascii="Times New Roman" w:hAnsi="Times New Roman" w:cs="Times New Roman"/>
          <w:sz w:val="24"/>
          <w:szCs w:val="24"/>
        </w:rPr>
        <w:t>ганами местного самоуправления.</w:t>
      </w:r>
    </w:p>
    <w:p w:rsidR="008B3C15" w:rsidRPr="008B3C15" w:rsidRDefault="008B3C15" w:rsidP="008B3C15">
      <w:pPr>
        <w:pStyle w:val="ConsPlusNormal"/>
        <w:tabs>
          <w:tab w:val="left" w:pos="993"/>
        </w:tabs>
        <w:adjustRightInd w:val="0"/>
        <w:ind w:firstLine="567"/>
        <w:jc w:val="both"/>
        <w:rPr>
          <w:rFonts w:ascii="Times New Roman" w:hAnsi="Times New Roman" w:cs="Times New Roman"/>
          <w:sz w:val="24"/>
          <w:szCs w:val="24"/>
        </w:rPr>
      </w:pPr>
      <w:r w:rsidRPr="008B3C15">
        <w:rPr>
          <w:rFonts w:ascii="Times New Roman" w:hAnsi="Times New Roman" w:cs="Times New Roman"/>
          <w:sz w:val="24"/>
          <w:szCs w:val="24"/>
        </w:rPr>
        <w:t xml:space="preserve">Меры по осуществлению </w:t>
      </w:r>
      <w:proofErr w:type="gramStart"/>
      <w:r w:rsidRPr="008B3C15">
        <w:rPr>
          <w:rFonts w:ascii="Times New Roman" w:hAnsi="Times New Roman" w:cs="Times New Roman"/>
          <w:sz w:val="24"/>
          <w:szCs w:val="24"/>
        </w:rPr>
        <w:t>контроля за</w:t>
      </w:r>
      <w:proofErr w:type="gramEnd"/>
      <w:r w:rsidRPr="008B3C15">
        <w:rPr>
          <w:rFonts w:ascii="Times New Roman" w:hAnsi="Times New Roman" w:cs="Times New Roman"/>
          <w:sz w:val="24"/>
          <w:szCs w:val="24"/>
        </w:rPr>
        <w:t xml:space="preserve"> исполнением условий конкурса должны предусматривать периодичность контроля не чаще одно</w:t>
      </w:r>
      <w:r>
        <w:rPr>
          <w:rFonts w:ascii="Times New Roman" w:hAnsi="Times New Roman" w:cs="Times New Roman"/>
          <w:sz w:val="24"/>
          <w:szCs w:val="24"/>
        </w:rPr>
        <w:t>го раза в квартал.</w:t>
      </w:r>
    </w:p>
    <w:p w:rsidR="008B3C15" w:rsidRP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6.4.20</w:t>
      </w:r>
      <w:r w:rsidR="008B3C15" w:rsidRPr="008B3C15">
        <w:rPr>
          <w:rFonts w:ascii="Times New Roman" w:hAnsi="Times New Roman" w:cs="Times New Roman"/>
          <w:sz w:val="24"/>
          <w:szCs w:val="24"/>
        </w:rPr>
        <w:t>.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w:t>
      </w:r>
      <w:r w:rsidR="008B3C15">
        <w:rPr>
          <w:rFonts w:ascii="Times New Roman" w:hAnsi="Times New Roman" w:cs="Times New Roman"/>
          <w:sz w:val="24"/>
          <w:szCs w:val="24"/>
        </w:rPr>
        <w:t>азмере, не покрытом неустойкой.</w:t>
      </w:r>
    </w:p>
    <w:p w:rsidR="008B3C15" w:rsidRDefault="00F12C76" w:rsidP="008B3C15">
      <w:pPr>
        <w:pStyle w:val="ConsPlusNormal"/>
        <w:tabs>
          <w:tab w:val="left" w:pos="993"/>
        </w:tabs>
        <w:adjustRightInd w:val="0"/>
        <w:ind w:firstLine="567"/>
        <w:jc w:val="both"/>
        <w:rPr>
          <w:rFonts w:ascii="Times New Roman" w:hAnsi="Times New Roman" w:cs="Times New Roman"/>
          <w:sz w:val="24"/>
          <w:szCs w:val="24"/>
        </w:rPr>
      </w:pPr>
      <w:r>
        <w:rPr>
          <w:rFonts w:ascii="Times New Roman" w:hAnsi="Times New Roman" w:cs="Times New Roman"/>
          <w:sz w:val="24"/>
          <w:szCs w:val="24"/>
        </w:rPr>
        <w:t>6.4.21</w:t>
      </w:r>
      <w:r w:rsidR="008B3C15" w:rsidRPr="008B3C15">
        <w:rPr>
          <w:rFonts w:ascii="Times New Roman" w:hAnsi="Times New Roman" w:cs="Times New Roman"/>
          <w:sz w:val="24"/>
          <w:szCs w:val="24"/>
        </w:rPr>
        <w:t xml:space="preserve">. Не урегулированные настоящей статьей отношения, связанные с проведением </w:t>
      </w:r>
      <w:r w:rsidR="008B3C15" w:rsidRPr="008B3C15">
        <w:rPr>
          <w:rFonts w:ascii="Times New Roman" w:hAnsi="Times New Roman" w:cs="Times New Roman"/>
          <w:sz w:val="24"/>
          <w:szCs w:val="24"/>
        </w:rPr>
        <w:lastRenderedPageBreak/>
        <w:t>конкурса и произведением расчетов за приобретаемое имущество, регулируются положением, которое утверждается Правительством Российской Федерации</w:t>
      </w:r>
      <w:r w:rsidR="008B3C15">
        <w:rPr>
          <w:rFonts w:ascii="Times New Roman" w:hAnsi="Times New Roman" w:cs="Times New Roman"/>
          <w:sz w:val="24"/>
          <w:szCs w:val="24"/>
        </w:rPr>
        <w:t>.</w:t>
      </w:r>
    </w:p>
    <w:p w:rsidR="008B3C15" w:rsidRPr="00441DEE" w:rsidRDefault="008B3C15" w:rsidP="008B3C15">
      <w:pPr>
        <w:pStyle w:val="ConsPlusNormal"/>
        <w:tabs>
          <w:tab w:val="left" w:pos="993"/>
        </w:tabs>
        <w:adjustRightInd w:val="0"/>
        <w:jc w:val="both"/>
        <w:rPr>
          <w:rFonts w:ascii="Times New Roman" w:hAnsi="Times New Roman" w:cs="Times New Roman"/>
          <w:sz w:val="24"/>
          <w:szCs w:val="24"/>
        </w:rPr>
      </w:pPr>
    </w:p>
    <w:p w:rsidR="00AD1FC8" w:rsidRPr="00441DEE" w:rsidRDefault="00AD1FC8" w:rsidP="00AD1FC8">
      <w:pPr>
        <w:pStyle w:val="ConsPlusNormal"/>
        <w:rPr>
          <w:rFonts w:ascii="Times New Roman" w:hAnsi="Times New Roman" w:cs="Times New Roman"/>
          <w:sz w:val="24"/>
          <w:szCs w:val="24"/>
        </w:rPr>
      </w:pPr>
    </w:p>
    <w:p w:rsidR="00AD1FC8"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 xml:space="preserve">7. РЕШЕНИЕ ОБ УСЛОВИЯХ ПРИВАТИЗАЦИИ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7.1. Решение об условиях приватизации муниципального имущества принимается в соответствии с планом приватизации муниципального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7.2. В решении об условиях приватизации муниципального имущества должны содержаться следующие сведения:</w:t>
      </w:r>
    </w:p>
    <w:p w:rsidR="00AD1FC8" w:rsidRPr="00441DEE" w:rsidRDefault="00AD1FC8" w:rsidP="00AD1FC8">
      <w:pPr>
        <w:pStyle w:val="ConsPlusNormal"/>
        <w:numPr>
          <w:ilvl w:val="0"/>
          <w:numId w:val="1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имущества и иные позволяющие его индивидуализировать данные (характеристика имущества);</w:t>
      </w:r>
    </w:p>
    <w:p w:rsidR="00AD1FC8" w:rsidRPr="00441DEE" w:rsidRDefault="00AD1FC8" w:rsidP="00AD1FC8">
      <w:pPr>
        <w:pStyle w:val="ConsPlusNormal"/>
        <w:numPr>
          <w:ilvl w:val="0"/>
          <w:numId w:val="1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способ приватизации имущества;</w:t>
      </w:r>
    </w:p>
    <w:p w:rsidR="00AD1FC8" w:rsidRPr="00441DEE" w:rsidRDefault="00AD1FC8" w:rsidP="00AD1FC8">
      <w:pPr>
        <w:pStyle w:val="ConsPlusNormal"/>
        <w:numPr>
          <w:ilvl w:val="0"/>
          <w:numId w:val="1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начальная цена имущества, если иное не предусмотрено решением Правительства Российской Федерации, принятым в соответствии с </w:t>
      </w:r>
      <w:r w:rsidRPr="00441DEE">
        <w:rPr>
          <w:rFonts w:ascii="Times New Roman" w:hAnsi="Times New Roman" w:cs="Times New Roman"/>
          <w:color w:val="000000"/>
          <w:sz w:val="24"/>
          <w:szCs w:val="24"/>
        </w:rPr>
        <w:t>абзацем шестнадцатым пункта 1 статьи 6</w:t>
      </w:r>
      <w:r w:rsidRPr="00441DEE">
        <w:rPr>
          <w:rFonts w:ascii="Times New Roman" w:hAnsi="Times New Roman" w:cs="Times New Roman"/>
          <w:sz w:val="24"/>
          <w:szCs w:val="24"/>
        </w:rPr>
        <w:t xml:space="preserve"> Федерального закона о приватизации;</w:t>
      </w:r>
    </w:p>
    <w:p w:rsidR="00AD1FC8" w:rsidRPr="00441DEE" w:rsidRDefault="00AD1FC8" w:rsidP="00AD1FC8">
      <w:pPr>
        <w:pStyle w:val="ConsPlusNormal"/>
        <w:numPr>
          <w:ilvl w:val="0"/>
          <w:numId w:val="1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срок рассрочки платежа (в случае ее предоставления);</w:t>
      </w:r>
    </w:p>
    <w:p w:rsidR="00AD1FC8" w:rsidRPr="00441DEE" w:rsidRDefault="00AD1FC8" w:rsidP="00AD1FC8">
      <w:pPr>
        <w:pStyle w:val="ConsPlusNormal"/>
        <w:numPr>
          <w:ilvl w:val="0"/>
          <w:numId w:val="1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иные необходимые для приватизации имущества сведения.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AD1FC8" w:rsidRPr="00441DEE" w:rsidRDefault="00AD1FC8" w:rsidP="00AD1FC8">
      <w:pPr>
        <w:pStyle w:val="ConsPlusNormal"/>
        <w:numPr>
          <w:ilvl w:val="0"/>
          <w:numId w:val="1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состав подлежащего приватизации имущественного комплекса унитарного предприятия, определенный в соответствии со </w:t>
      </w:r>
      <w:r w:rsidRPr="00441DEE">
        <w:rPr>
          <w:rFonts w:ascii="Times New Roman" w:hAnsi="Times New Roman" w:cs="Times New Roman"/>
          <w:color w:val="000000"/>
          <w:sz w:val="24"/>
          <w:szCs w:val="24"/>
        </w:rPr>
        <w:t>статьей</w:t>
      </w:r>
      <w:r w:rsidR="006E1450">
        <w:rPr>
          <w:rFonts w:ascii="Times New Roman" w:hAnsi="Times New Roman" w:cs="Times New Roman"/>
          <w:color w:val="000000"/>
          <w:sz w:val="24"/>
          <w:szCs w:val="24"/>
        </w:rPr>
        <w:t xml:space="preserve"> </w:t>
      </w:r>
      <w:r w:rsidRPr="00441DEE">
        <w:rPr>
          <w:rFonts w:ascii="Times New Roman" w:hAnsi="Times New Roman" w:cs="Times New Roman"/>
          <w:color w:val="000000"/>
          <w:sz w:val="24"/>
          <w:szCs w:val="24"/>
        </w:rPr>
        <w:t>11</w:t>
      </w:r>
      <w:r w:rsidRPr="00441DEE">
        <w:rPr>
          <w:rFonts w:ascii="Times New Roman" w:hAnsi="Times New Roman" w:cs="Times New Roman"/>
          <w:sz w:val="24"/>
          <w:szCs w:val="24"/>
        </w:rPr>
        <w:t xml:space="preserve"> Федерального закона о приватизации;</w:t>
      </w:r>
    </w:p>
    <w:p w:rsidR="00AD1FC8" w:rsidRPr="00441DEE" w:rsidRDefault="00AD1FC8" w:rsidP="00AD1FC8">
      <w:pPr>
        <w:pStyle w:val="ConsPlusNormal"/>
        <w:numPr>
          <w:ilvl w:val="0"/>
          <w:numId w:val="1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AD1FC8" w:rsidRPr="00441DEE" w:rsidRDefault="00AD1FC8" w:rsidP="00AD1FC8">
      <w:pPr>
        <w:pStyle w:val="ConsPlusNormal"/>
        <w:numPr>
          <w:ilvl w:val="0"/>
          <w:numId w:val="1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размер уставного капитала акционерного общества или общества с ограниченной ответственностью, </w:t>
      </w:r>
      <w:proofErr w:type="gramStart"/>
      <w:r w:rsidRPr="00441DEE">
        <w:rPr>
          <w:rFonts w:ascii="Times New Roman" w:hAnsi="Times New Roman" w:cs="Times New Roman"/>
          <w:sz w:val="24"/>
          <w:szCs w:val="24"/>
        </w:rPr>
        <w:t>создаваемых</w:t>
      </w:r>
      <w:proofErr w:type="gramEnd"/>
      <w:r w:rsidRPr="00441DEE">
        <w:rPr>
          <w:rFonts w:ascii="Times New Roman" w:hAnsi="Times New Roman" w:cs="Times New Roman"/>
          <w:sz w:val="24"/>
          <w:szCs w:val="24"/>
        </w:rPr>
        <w:t xml:space="preserve"> посредством преобразования унитарного предприятия;</w:t>
      </w:r>
    </w:p>
    <w:p w:rsidR="00AD1FC8" w:rsidRPr="00441DEE" w:rsidRDefault="00AD1FC8" w:rsidP="00AD1FC8">
      <w:pPr>
        <w:pStyle w:val="ConsPlusNormal"/>
        <w:numPr>
          <w:ilvl w:val="0"/>
          <w:numId w:val="1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AD1FC8" w:rsidRPr="00441DEE" w:rsidRDefault="00AD1FC8" w:rsidP="00AD1FC8">
      <w:pPr>
        <w:pStyle w:val="ConsPlusNormal"/>
        <w:rPr>
          <w:rFonts w:ascii="Times New Roman" w:hAnsi="Times New Roman" w:cs="Times New Roman"/>
          <w:sz w:val="24"/>
          <w:szCs w:val="24"/>
        </w:rPr>
      </w:pPr>
    </w:p>
    <w:p w:rsidR="00AD1FC8" w:rsidRDefault="00AD1FC8" w:rsidP="00AD1FC8">
      <w:pPr>
        <w:pStyle w:val="ConsPlusTitle"/>
        <w:jc w:val="center"/>
        <w:outlineLvl w:val="1"/>
        <w:rPr>
          <w:rFonts w:ascii="Times New Roman" w:hAnsi="Times New Roman" w:cs="Times New Roman"/>
        </w:rPr>
      </w:pPr>
      <w:bookmarkStart w:id="7" w:name="Par307"/>
      <w:bookmarkEnd w:id="7"/>
      <w:r w:rsidRPr="00441DEE">
        <w:rPr>
          <w:rFonts w:ascii="Times New Roman" w:hAnsi="Times New Roman" w:cs="Times New Roman"/>
        </w:rPr>
        <w:t xml:space="preserve">8. ИНФОРМАЦИОННОЕ ОБЕСПЕЧЕНИЕ ПРИВАТИЗАЦИИ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МУНИЦИПАЛЬНОГО ИМУЩЕСТВА</w:t>
      </w:r>
    </w:p>
    <w:p w:rsidR="00AD1FC8" w:rsidRPr="00441DEE" w:rsidRDefault="00AD1FC8" w:rsidP="00AD1FC8">
      <w:pPr>
        <w:pStyle w:val="ConsPlusNormal"/>
        <w:ind w:firstLine="540"/>
        <w:jc w:val="both"/>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8.1. </w:t>
      </w:r>
      <w:proofErr w:type="gramStart"/>
      <w:r w:rsidRPr="00441DEE">
        <w:rPr>
          <w:rFonts w:ascii="Times New Roman" w:hAnsi="Times New Roman" w:cs="Times New Roman"/>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w:t>
      </w:r>
      <w:r w:rsidR="006E1450">
        <w:rPr>
          <w:rFonts w:ascii="Times New Roman" w:hAnsi="Times New Roman" w:cs="Times New Roman"/>
          <w:sz w:val="24"/>
          <w:szCs w:val="24"/>
        </w:rPr>
        <w:t>ие на официальном сайте в сети «Интернет»</w:t>
      </w:r>
      <w:r w:rsidRPr="00441DEE">
        <w:rPr>
          <w:rFonts w:ascii="Times New Roman" w:hAnsi="Times New Roman" w:cs="Times New Roman"/>
          <w:sz w:val="24"/>
          <w:szCs w:val="24"/>
        </w:rPr>
        <w:t xml:space="preserve"> плана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441DEE">
        <w:rPr>
          <w:rFonts w:ascii="Times New Roman" w:hAnsi="Times New Roman" w:cs="Times New Roman"/>
          <w:sz w:val="24"/>
          <w:szCs w:val="24"/>
        </w:rPr>
        <w:t xml:space="preserve"> о результатах приватизации муниципального имущества.</w:t>
      </w:r>
    </w:p>
    <w:p w:rsidR="00AD1FC8" w:rsidRPr="00441DEE" w:rsidRDefault="006E1450" w:rsidP="00AD1F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Официальным сайтом в сети «Интернет»</w:t>
      </w:r>
      <w:r w:rsidR="00AD1FC8" w:rsidRPr="00441DEE">
        <w:rPr>
          <w:rFonts w:ascii="Times New Roman" w:hAnsi="Times New Roman" w:cs="Times New Roman"/>
          <w:sz w:val="24"/>
          <w:szCs w:val="24"/>
        </w:rPr>
        <w:t xml:space="preserve"> для размещения информации о приватизации муниципального имущества, указанным в настоящем пункте, является официальный </w:t>
      </w:r>
      <w:r w:rsidR="00AD1FC8" w:rsidRPr="00441DEE">
        <w:rPr>
          <w:rFonts w:ascii="Times New Roman" w:hAnsi="Times New Roman" w:cs="Times New Roman"/>
          <w:color w:val="000000"/>
          <w:sz w:val="24"/>
          <w:szCs w:val="24"/>
        </w:rPr>
        <w:t>сайт</w:t>
      </w:r>
      <w:r>
        <w:rPr>
          <w:rFonts w:ascii="Times New Roman" w:hAnsi="Times New Roman" w:cs="Times New Roman"/>
          <w:sz w:val="24"/>
          <w:szCs w:val="24"/>
        </w:rPr>
        <w:t xml:space="preserve"> Российской Федерации в сети «Интернет»</w:t>
      </w:r>
      <w:r w:rsidR="00AD1FC8" w:rsidRPr="00441DEE">
        <w:rPr>
          <w:rFonts w:ascii="Times New Roman" w:hAnsi="Times New Roman" w:cs="Times New Roman"/>
          <w:sz w:val="24"/>
          <w:szCs w:val="24"/>
        </w:rPr>
        <w:t xml:space="preserve"> для размещения информации о проведении торгов, определенный Правительством Российской Федерации (д</w:t>
      </w:r>
      <w:r>
        <w:rPr>
          <w:rFonts w:ascii="Times New Roman" w:hAnsi="Times New Roman" w:cs="Times New Roman"/>
          <w:sz w:val="24"/>
          <w:szCs w:val="24"/>
        </w:rPr>
        <w:t>алее - официальный сайт в сети «Интернет»</w:t>
      </w:r>
      <w:r w:rsidR="00AD1FC8" w:rsidRPr="00441DEE">
        <w:rPr>
          <w:rFonts w:ascii="Times New Roman" w:hAnsi="Times New Roman" w:cs="Times New Roman"/>
          <w:sz w:val="24"/>
          <w:szCs w:val="24"/>
        </w:rPr>
        <w:t xml:space="preserve">) – </w:t>
      </w:r>
      <w:proofErr w:type="spellStart"/>
      <w:r w:rsidR="00AD1FC8" w:rsidRPr="00441DEE">
        <w:rPr>
          <w:rFonts w:ascii="Times New Roman" w:hAnsi="Times New Roman" w:cs="Times New Roman"/>
          <w:sz w:val="24"/>
          <w:szCs w:val="24"/>
          <w:lang w:val="en-US"/>
        </w:rPr>
        <w:t>torgi</w:t>
      </w:r>
      <w:proofErr w:type="spellEnd"/>
      <w:r w:rsidR="00AD1FC8" w:rsidRPr="00441DEE">
        <w:rPr>
          <w:rFonts w:ascii="Times New Roman" w:hAnsi="Times New Roman" w:cs="Times New Roman"/>
          <w:sz w:val="24"/>
          <w:szCs w:val="24"/>
        </w:rPr>
        <w:t>.</w:t>
      </w:r>
      <w:proofErr w:type="spellStart"/>
      <w:r w:rsidR="00AD1FC8" w:rsidRPr="00441DEE">
        <w:rPr>
          <w:rFonts w:ascii="Times New Roman" w:hAnsi="Times New Roman" w:cs="Times New Roman"/>
          <w:sz w:val="24"/>
          <w:szCs w:val="24"/>
          <w:lang w:val="en-US"/>
        </w:rPr>
        <w:t>gov</w:t>
      </w:r>
      <w:proofErr w:type="spellEnd"/>
      <w:r w:rsidR="00AD1FC8" w:rsidRPr="00441DEE">
        <w:rPr>
          <w:rFonts w:ascii="Times New Roman" w:hAnsi="Times New Roman" w:cs="Times New Roman"/>
          <w:sz w:val="24"/>
          <w:szCs w:val="24"/>
        </w:rPr>
        <w:t>.</w:t>
      </w:r>
      <w:proofErr w:type="spellStart"/>
      <w:r w:rsidR="00AD1FC8" w:rsidRPr="00441DEE">
        <w:rPr>
          <w:rFonts w:ascii="Times New Roman" w:hAnsi="Times New Roman" w:cs="Times New Roman"/>
          <w:sz w:val="24"/>
          <w:szCs w:val="24"/>
          <w:lang w:val="en-US"/>
        </w:rPr>
        <w:t>ru</w:t>
      </w:r>
      <w:proofErr w:type="spellEnd"/>
      <w:r w:rsidR="00AD1FC8" w:rsidRPr="00441DEE">
        <w:rPr>
          <w:rFonts w:ascii="Times New Roman" w:hAnsi="Times New Roman" w:cs="Times New Roman"/>
          <w:sz w:val="24"/>
          <w:szCs w:val="24"/>
        </w:rPr>
        <w:t xml:space="preserve">. </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8.2. Информационное сообщение о продаже муниципального имущества, об итогах его продажи размещается также на сайте продавца м</w:t>
      </w:r>
      <w:r w:rsidR="006E1450">
        <w:rPr>
          <w:rFonts w:ascii="Times New Roman" w:hAnsi="Times New Roman" w:cs="Times New Roman"/>
          <w:sz w:val="24"/>
          <w:szCs w:val="24"/>
        </w:rPr>
        <w:t>униципального имущества в сети «Интернет»</w:t>
      </w:r>
      <w:r w:rsidRPr="00441DEE">
        <w:rPr>
          <w:rFonts w:ascii="Times New Roman" w:hAnsi="Times New Roman" w:cs="Times New Roman"/>
          <w:sz w:val="24"/>
          <w:szCs w:val="24"/>
        </w:rPr>
        <w:t xml:space="preserve"> – </w:t>
      </w:r>
      <w:proofErr w:type="spellStart"/>
      <w:r w:rsidRPr="00441DEE">
        <w:rPr>
          <w:rFonts w:ascii="Times New Roman" w:hAnsi="Times New Roman" w:cs="Times New Roman"/>
          <w:sz w:val="24"/>
          <w:szCs w:val="24"/>
          <w:lang w:val="en-US"/>
        </w:rPr>
        <w:t>antsir</w:t>
      </w:r>
      <w:proofErr w:type="spellEnd"/>
      <w:r w:rsidRPr="00441DEE">
        <w:rPr>
          <w:rFonts w:ascii="Times New Roman" w:hAnsi="Times New Roman" w:cs="Times New Roman"/>
          <w:sz w:val="24"/>
          <w:szCs w:val="24"/>
        </w:rPr>
        <w:t>.</w:t>
      </w:r>
      <w:proofErr w:type="spellStart"/>
      <w:r w:rsidRPr="00441DEE">
        <w:rPr>
          <w:rFonts w:ascii="Times New Roman" w:hAnsi="Times New Roman" w:cs="Times New Roman"/>
          <w:sz w:val="24"/>
          <w:szCs w:val="24"/>
          <w:lang w:val="en-US"/>
        </w:rPr>
        <w:t>ru</w:t>
      </w:r>
      <w:proofErr w:type="spellEnd"/>
      <w:r w:rsidRPr="00441DEE">
        <w:rPr>
          <w:rFonts w:ascii="Times New Roman" w:hAnsi="Times New Roman" w:cs="Times New Roman"/>
          <w:sz w:val="24"/>
          <w:szCs w:val="24"/>
        </w:rPr>
        <w:t>.</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lastRenderedPageBreak/>
        <w:t>Информационное сообщение о продаже муниципального имущества подлежит размещен</w:t>
      </w:r>
      <w:r w:rsidR="006E1450">
        <w:rPr>
          <w:rFonts w:ascii="Times New Roman" w:hAnsi="Times New Roman" w:cs="Times New Roman"/>
          <w:sz w:val="24"/>
          <w:szCs w:val="24"/>
        </w:rPr>
        <w:t>ию на официальном сайте в сети «Интернет»</w:t>
      </w:r>
      <w:r w:rsidRPr="00441DEE">
        <w:rPr>
          <w:rFonts w:ascii="Times New Roman" w:hAnsi="Times New Roman" w:cs="Times New Roman"/>
          <w:sz w:val="24"/>
          <w:szCs w:val="24"/>
        </w:rPr>
        <w:t xml:space="preserve"> не менее чем за тридцать дней до дня осуществления продажи указанного имущества, если иное не предусмотрено настоящим Федеральным законом.</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Решение об условиях приватизации муниципального имущества размещается в открытом досту</w:t>
      </w:r>
      <w:r w:rsidR="006E1450">
        <w:rPr>
          <w:rFonts w:ascii="Times New Roman" w:hAnsi="Times New Roman" w:cs="Times New Roman"/>
          <w:sz w:val="24"/>
          <w:szCs w:val="24"/>
        </w:rPr>
        <w:t>пе на официальном сайте в сети «</w:t>
      </w:r>
      <w:r w:rsidRPr="00441DEE">
        <w:rPr>
          <w:rFonts w:ascii="Times New Roman" w:hAnsi="Times New Roman" w:cs="Times New Roman"/>
          <w:sz w:val="24"/>
          <w:szCs w:val="24"/>
        </w:rPr>
        <w:t>Инт</w:t>
      </w:r>
      <w:r w:rsidR="006E1450">
        <w:rPr>
          <w:rFonts w:ascii="Times New Roman" w:hAnsi="Times New Roman" w:cs="Times New Roman"/>
          <w:sz w:val="24"/>
          <w:szCs w:val="24"/>
        </w:rPr>
        <w:t>ернет»</w:t>
      </w:r>
      <w:r w:rsidRPr="00441DEE">
        <w:rPr>
          <w:rFonts w:ascii="Times New Roman" w:hAnsi="Times New Roman" w:cs="Times New Roman"/>
          <w:sz w:val="24"/>
          <w:szCs w:val="24"/>
        </w:rPr>
        <w:t xml:space="preserve"> в течение десяти дней со дня принятия этого решения.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8.3.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такого имущества и иные позволяющие его индивидуализировать сведения (характеристика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color w:val="000000"/>
          <w:sz w:val="24"/>
          <w:szCs w:val="24"/>
        </w:rPr>
        <w:t>способ</w:t>
      </w:r>
      <w:r w:rsidRPr="00441DEE">
        <w:rPr>
          <w:rFonts w:ascii="Times New Roman" w:hAnsi="Times New Roman" w:cs="Times New Roman"/>
          <w:sz w:val="24"/>
          <w:szCs w:val="24"/>
        </w:rPr>
        <w:t xml:space="preserve"> приватизации такого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начальная цена продажи такого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форма подачи предложений о цене такого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условия и сроки платежа, необходимые реквизиты счетов;</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размер задатка, срок и порядок его внесения, необходимые реквизиты счетов;</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порядок, место, даты начала и окончания подачи заявок, предложений;</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исчерпывающий перечень представляемых участниками торгов документов и требования к их оформлению;</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срок заключения договора купли-продажи такого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порядок ознакомления покупателей с иной информацией, условиями договора купли-продажи такого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ограничения участия отдельных категорий физических лиц и юридических лиц в приватизации такого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порядок определе</w:t>
      </w:r>
      <w:r w:rsidR="000F309B">
        <w:rPr>
          <w:rFonts w:ascii="Times New Roman" w:hAnsi="Times New Roman" w:cs="Times New Roman"/>
          <w:sz w:val="24"/>
          <w:szCs w:val="24"/>
        </w:rPr>
        <w:t>ния победителей (при проведен</w:t>
      </w:r>
      <w:proofErr w:type="gramStart"/>
      <w:r w:rsidR="000F309B">
        <w:rPr>
          <w:rFonts w:ascii="Times New Roman" w:hAnsi="Times New Roman" w:cs="Times New Roman"/>
          <w:sz w:val="24"/>
          <w:szCs w:val="24"/>
        </w:rPr>
        <w:t xml:space="preserve">ии </w:t>
      </w:r>
      <w:r w:rsidRPr="00441DEE">
        <w:rPr>
          <w:rFonts w:ascii="Times New Roman" w:hAnsi="Times New Roman" w:cs="Times New Roman"/>
          <w:sz w:val="24"/>
          <w:szCs w:val="24"/>
        </w:rPr>
        <w:t>ау</w:t>
      </w:r>
      <w:proofErr w:type="gramEnd"/>
      <w:r w:rsidRPr="00441DEE">
        <w:rPr>
          <w:rFonts w:ascii="Times New Roman" w:hAnsi="Times New Roman" w:cs="Times New Roman"/>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место и срок подведения итогов продажи муниципального имущества;</w:t>
      </w:r>
    </w:p>
    <w:p w:rsidR="00AD1FC8" w:rsidRPr="00441DEE" w:rsidRDefault="00AD1FC8" w:rsidP="00AD1FC8">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06B05" w:rsidRDefault="00AD1FC8" w:rsidP="00406B05">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размер и порядок выплаты вознаграждения юридическому лицу, которое в соответствии с </w:t>
      </w:r>
      <w:r w:rsidRPr="00441DEE">
        <w:rPr>
          <w:rFonts w:ascii="Times New Roman" w:hAnsi="Times New Roman" w:cs="Times New Roman"/>
          <w:color w:val="000000"/>
          <w:sz w:val="24"/>
          <w:szCs w:val="24"/>
        </w:rPr>
        <w:t xml:space="preserve">подпунктом 8.1 пункта 1 статьи 6 </w:t>
      </w:r>
      <w:r w:rsidRPr="00441DEE">
        <w:rPr>
          <w:rFonts w:ascii="Times New Roman" w:hAnsi="Times New Roman" w:cs="Times New Roman"/>
          <w:sz w:val="24"/>
          <w:szCs w:val="24"/>
        </w:rPr>
        <w:t>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w:t>
      </w:r>
      <w:r w:rsidR="00406B05">
        <w:rPr>
          <w:rFonts w:ascii="Times New Roman" w:hAnsi="Times New Roman" w:cs="Times New Roman"/>
          <w:sz w:val="24"/>
          <w:szCs w:val="24"/>
        </w:rPr>
        <w:t>уемого муниципального имущества;</w:t>
      </w:r>
    </w:p>
    <w:p w:rsidR="00406B05" w:rsidRDefault="00406B05" w:rsidP="00406B05">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06B05">
        <w:rPr>
          <w:rFonts w:ascii="Times New Roman" w:hAnsi="Times New Roman" w:cs="Times New Roman"/>
          <w:sz w:val="24"/>
          <w:szCs w:val="24"/>
        </w:rPr>
        <w:t xml:space="preserve">сведения об установлении обременения такого имущества публичным сервитутом и (или) ограничениями, предусмотренными Федеральным законом </w:t>
      </w:r>
      <w:r w:rsidR="000F309B">
        <w:rPr>
          <w:rFonts w:ascii="Times New Roman" w:hAnsi="Times New Roman" w:cs="Times New Roman"/>
          <w:sz w:val="24"/>
          <w:szCs w:val="24"/>
        </w:rPr>
        <w:t>о приватизации</w:t>
      </w:r>
      <w:r w:rsidRPr="00406B05">
        <w:rPr>
          <w:rFonts w:ascii="Times New Roman" w:hAnsi="Times New Roman" w:cs="Times New Roman"/>
          <w:sz w:val="24"/>
          <w:szCs w:val="24"/>
        </w:rPr>
        <w:t xml:space="preserve"> и (или) иными федеральными законами; </w:t>
      </w:r>
    </w:p>
    <w:p w:rsidR="00406B05" w:rsidRPr="00406B05" w:rsidRDefault="00406B05" w:rsidP="00406B05">
      <w:pPr>
        <w:pStyle w:val="ConsPlusNormal"/>
        <w:numPr>
          <w:ilvl w:val="0"/>
          <w:numId w:val="16"/>
        </w:numPr>
        <w:tabs>
          <w:tab w:val="left" w:pos="993"/>
        </w:tabs>
        <w:adjustRightInd w:val="0"/>
        <w:ind w:left="0" w:firstLine="709"/>
        <w:jc w:val="both"/>
        <w:rPr>
          <w:rFonts w:ascii="Times New Roman" w:hAnsi="Times New Roman" w:cs="Times New Roman"/>
          <w:sz w:val="24"/>
          <w:szCs w:val="24"/>
        </w:rPr>
      </w:pPr>
      <w:r w:rsidRPr="00406B05">
        <w:rPr>
          <w:rFonts w:ascii="Times New Roman" w:hAnsi="Times New Roman" w:cs="Times New Roman"/>
          <w:sz w:val="24"/>
          <w:szCs w:val="24"/>
        </w:rPr>
        <w:t>условия конкурса, формы и сроки их выполнения.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8.4.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полное наименование, адрес (место нахождения) акционерного общества или общества с ограниченной ответственностью;</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размер уставного капитала хозяйственного общества, общее количество, номинальная стоимость и категории выпущенных акций акционерного общества или </w:t>
      </w:r>
      <w:r w:rsidRPr="00441DEE">
        <w:rPr>
          <w:rFonts w:ascii="Times New Roman" w:hAnsi="Times New Roman" w:cs="Times New Roman"/>
          <w:sz w:val="24"/>
          <w:szCs w:val="24"/>
        </w:rPr>
        <w:lastRenderedPageBreak/>
        <w:t>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сведения о доле на рынке определенного товара хозяйствующего субъекта, включенного в </w:t>
      </w:r>
      <w:r w:rsidR="000F309B">
        <w:rPr>
          <w:rFonts w:ascii="Times New Roman" w:hAnsi="Times New Roman" w:cs="Times New Roman"/>
          <w:sz w:val="24"/>
          <w:szCs w:val="24"/>
        </w:rPr>
        <w:t>р</w:t>
      </w:r>
      <w:r w:rsidRPr="00441DEE">
        <w:rPr>
          <w:rFonts w:ascii="Times New Roman" w:hAnsi="Times New Roman" w:cs="Times New Roman"/>
          <w:sz w:val="24"/>
          <w:szCs w:val="24"/>
        </w:rPr>
        <w:t>еестр хозяйствующих субъектов, имеющих долю на рынке определенного товара в размере более чем 35 процентов;</w:t>
      </w:r>
    </w:p>
    <w:p w:rsidR="00AD1FC8" w:rsidRPr="00441DEE" w:rsidRDefault="000F309B"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адрес сайта в сети «Интернет»</w:t>
      </w:r>
      <w:r w:rsidR="00AD1FC8" w:rsidRPr="00441DEE">
        <w:rPr>
          <w:rFonts w:ascii="Times New Roman" w:hAnsi="Times New Roman" w:cs="Times New Roman"/>
          <w:sz w:val="24"/>
          <w:szCs w:val="24"/>
        </w:rPr>
        <w:t xml:space="preserve">,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00AD1FC8" w:rsidRPr="00441DEE">
        <w:rPr>
          <w:rFonts w:ascii="Times New Roman" w:hAnsi="Times New Roman" w:cs="Times New Roman"/>
          <w:color w:val="000000"/>
          <w:sz w:val="24"/>
          <w:szCs w:val="24"/>
        </w:rPr>
        <w:t xml:space="preserve">статьей 10.1 </w:t>
      </w:r>
      <w:r w:rsidR="00AD1FC8" w:rsidRPr="00441DEE">
        <w:rPr>
          <w:rFonts w:ascii="Times New Roman" w:hAnsi="Times New Roman" w:cs="Times New Roman"/>
          <w:sz w:val="24"/>
          <w:szCs w:val="24"/>
        </w:rPr>
        <w:t>Федерального закона о приватизации;</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площадь земельного участка или земельных участков, на которых расположено недвижимое имущество хозяйственного общества;</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численность работников хозяйственного общества;</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D1FC8" w:rsidRPr="00441DEE" w:rsidRDefault="00AD1FC8" w:rsidP="00AD1FC8">
      <w:pPr>
        <w:pStyle w:val="ConsPlusNormal"/>
        <w:numPr>
          <w:ilvl w:val="0"/>
          <w:numId w:val="1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D1FC8" w:rsidRPr="00441DEE" w:rsidRDefault="00AD1FC8" w:rsidP="00AD1FC8">
      <w:pPr>
        <w:pStyle w:val="ConsPlusNormal"/>
        <w:ind w:firstLine="709"/>
        <w:jc w:val="both"/>
        <w:rPr>
          <w:rFonts w:ascii="Times New Roman" w:hAnsi="Times New Roman" w:cs="Times New Roman"/>
          <w:sz w:val="24"/>
          <w:szCs w:val="24"/>
        </w:rPr>
      </w:pPr>
      <w:bookmarkStart w:id="8" w:name="Par365"/>
      <w:bookmarkEnd w:id="8"/>
      <w:r w:rsidRPr="00441DEE">
        <w:rPr>
          <w:rFonts w:ascii="Times New Roman" w:hAnsi="Times New Roman" w:cs="Times New Roman"/>
          <w:sz w:val="24"/>
          <w:szCs w:val="24"/>
        </w:rPr>
        <w:t>8.5.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8.6.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8.7.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В местах подачи заявок и на сайте продавца муницип</w:t>
      </w:r>
      <w:r w:rsidR="000F309B">
        <w:rPr>
          <w:rFonts w:ascii="Times New Roman" w:hAnsi="Times New Roman" w:cs="Times New Roman"/>
          <w:sz w:val="24"/>
          <w:szCs w:val="24"/>
        </w:rPr>
        <w:t>ального имущества в сети «Интернет»</w:t>
      </w:r>
      <w:r w:rsidRPr="00441DEE">
        <w:rPr>
          <w:rFonts w:ascii="Times New Roman" w:hAnsi="Times New Roman" w:cs="Times New Roman"/>
          <w:sz w:val="24"/>
          <w:szCs w:val="24"/>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AD1FC8" w:rsidRPr="00441DEE" w:rsidRDefault="00AD1FC8" w:rsidP="00AD1FC8">
      <w:pPr>
        <w:pStyle w:val="ConsPlusNormal"/>
        <w:ind w:firstLine="709"/>
        <w:jc w:val="both"/>
        <w:rPr>
          <w:rFonts w:ascii="Times New Roman" w:hAnsi="Times New Roman" w:cs="Times New Roman"/>
          <w:sz w:val="24"/>
          <w:szCs w:val="24"/>
        </w:rPr>
      </w:pPr>
      <w:bookmarkStart w:id="9" w:name="Par371"/>
      <w:bookmarkEnd w:id="9"/>
      <w:r w:rsidRPr="00441DEE">
        <w:rPr>
          <w:rFonts w:ascii="Times New Roman" w:hAnsi="Times New Roman" w:cs="Times New Roman"/>
          <w:sz w:val="24"/>
          <w:szCs w:val="24"/>
        </w:rPr>
        <w:t>8.8. Информация о результатах сделок приватизации муниципального имущества подлежит размещен</w:t>
      </w:r>
      <w:r w:rsidR="00DA51C7">
        <w:rPr>
          <w:rFonts w:ascii="Times New Roman" w:hAnsi="Times New Roman" w:cs="Times New Roman"/>
          <w:sz w:val="24"/>
          <w:szCs w:val="24"/>
        </w:rPr>
        <w:t>ию на официальном сайте в сети «Интернет»</w:t>
      </w:r>
      <w:r w:rsidRPr="00441DEE">
        <w:rPr>
          <w:rFonts w:ascii="Times New Roman" w:hAnsi="Times New Roman" w:cs="Times New Roman"/>
          <w:sz w:val="24"/>
          <w:szCs w:val="24"/>
        </w:rPr>
        <w:t xml:space="preserve"> в течение десяти дней со дня совершения указанных сделок.</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8.9. К информации о результатах сделок приватизации муниципального имущества, подлежащей размещению в порядке, установленном</w:t>
      </w:r>
      <w:r>
        <w:rPr>
          <w:rFonts w:ascii="Times New Roman" w:hAnsi="Times New Roman" w:cs="Times New Roman"/>
          <w:sz w:val="24"/>
          <w:szCs w:val="24"/>
        </w:rPr>
        <w:t xml:space="preserve"> пунктом</w:t>
      </w:r>
      <w:r w:rsidR="00DA51C7">
        <w:rPr>
          <w:rFonts w:ascii="Times New Roman" w:hAnsi="Times New Roman" w:cs="Times New Roman"/>
          <w:sz w:val="24"/>
          <w:szCs w:val="24"/>
        </w:rPr>
        <w:t xml:space="preserve"> </w:t>
      </w:r>
      <w:r>
        <w:rPr>
          <w:rFonts w:ascii="Times New Roman" w:hAnsi="Times New Roman" w:cs="Times New Roman"/>
          <w:sz w:val="24"/>
          <w:szCs w:val="24"/>
        </w:rPr>
        <w:t>8</w:t>
      </w:r>
      <w:r w:rsidRPr="00441DEE">
        <w:rPr>
          <w:rFonts w:ascii="Times New Roman" w:hAnsi="Times New Roman" w:cs="Times New Roman"/>
          <w:sz w:val="24"/>
          <w:szCs w:val="24"/>
        </w:rPr>
        <w:t>.8</w:t>
      </w:r>
      <w:r>
        <w:rPr>
          <w:rFonts w:ascii="Times New Roman" w:hAnsi="Times New Roman" w:cs="Times New Roman"/>
          <w:sz w:val="24"/>
          <w:szCs w:val="24"/>
        </w:rPr>
        <w:t xml:space="preserve"> </w:t>
      </w:r>
      <w:r w:rsidR="00DA51C7">
        <w:rPr>
          <w:rFonts w:ascii="Times New Roman" w:hAnsi="Times New Roman" w:cs="Times New Roman"/>
          <w:sz w:val="24"/>
          <w:szCs w:val="24"/>
        </w:rPr>
        <w:t>настоящего положения</w:t>
      </w:r>
      <w:r w:rsidRPr="00441DEE">
        <w:rPr>
          <w:rFonts w:ascii="Times New Roman" w:hAnsi="Times New Roman" w:cs="Times New Roman"/>
          <w:sz w:val="24"/>
          <w:szCs w:val="24"/>
        </w:rPr>
        <w:t>, относятся следующие сведения:</w:t>
      </w:r>
    </w:p>
    <w:p w:rsidR="00AD1FC8" w:rsidRPr="00441DEE" w:rsidRDefault="00AD1FC8" w:rsidP="00AD1FC8">
      <w:pPr>
        <w:pStyle w:val="ConsPlusNormal"/>
        <w:numPr>
          <w:ilvl w:val="0"/>
          <w:numId w:val="18"/>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продавца такого имущества;</w:t>
      </w:r>
    </w:p>
    <w:p w:rsidR="00AD1FC8" w:rsidRPr="00441DEE" w:rsidRDefault="00AD1FC8" w:rsidP="00AD1FC8">
      <w:pPr>
        <w:pStyle w:val="ConsPlusNormal"/>
        <w:numPr>
          <w:ilvl w:val="0"/>
          <w:numId w:val="18"/>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такого имущества и иные позволяющие его индивидуализировать сведения (характеристика имущества);</w:t>
      </w:r>
    </w:p>
    <w:p w:rsidR="00AD1FC8" w:rsidRPr="00441DEE" w:rsidRDefault="00AD1FC8" w:rsidP="00AD1FC8">
      <w:pPr>
        <w:pStyle w:val="ConsPlusNormal"/>
        <w:numPr>
          <w:ilvl w:val="0"/>
          <w:numId w:val="18"/>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дата, время и место проведения торгов;</w:t>
      </w:r>
    </w:p>
    <w:p w:rsidR="00AD1FC8" w:rsidRPr="00441DEE" w:rsidRDefault="00AD1FC8" w:rsidP="00AD1FC8">
      <w:pPr>
        <w:pStyle w:val="ConsPlusNormal"/>
        <w:numPr>
          <w:ilvl w:val="0"/>
          <w:numId w:val="18"/>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цена сделки приватизации;</w:t>
      </w:r>
    </w:p>
    <w:p w:rsidR="00AD1FC8" w:rsidRPr="00441DEE" w:rsidRDefault="00AD1FC8" w:rsidP="00AD1FC8">
      <w:pPr>
        <w:pStyle w:val="ConsPlusNormal"/>
        <w:numPr>
          <w:ilvl w:val="0"/>
          <w:numId w:val="18"/>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w:t>
      </w:r>
      <w:r w:rsidRPr="00441DEE">
        <w:rPr>
          <w:rFonts w:ascii="Times New Roman" w:hAnsi="Times New Roman" w:cs="Times New Roman"/>
          <w:sz w:val="24"/>
          <w:szCs w:val="24"/>
        </w:rPr>
        <w:lastRenderedPageBreak/>
        <w:t>предпоследнее предложение о цене такого имущества в ходе продажи;</w:t>
      </w:r>
    </w:p>
    <w:p w:rsidR="00AD1FC8" w:rsidRPr="00441DEE" w:rsidRDefault="008B3C15" w:rsidP="00AD1FC8">
      <w:pPr>
        <w:pStyle w:val="ConsPlusNormal"/>
        <w:numPr>
          <w:ilvl w:val="0"/>
          <w:numId w:val="18"/>
        </w:numPr>
        <w:tabs>
          <w:tab w:val="left" w:pos="993"/>
        </w:tabs>
        <w:adjustRightInd w:val="0"/>
        <w:ind w:left="0" w:firstLine="709"/>
        <w:jc w:val="both"/>
        <w:rPr>
          <w:rFonts w:ascii="Times New Roman" w:hAnsi="Times New Roman" w:cs="Times New Roman"/>
          <w:sz w:val="24"/>
          <w:szCs w:val="24"/>
        </w:rPr>
      </w:pPr>
      <w:r w:rsidRPr="008B3C15">
        <w:rPr>
          <w:rFonts w:ascii="Times New Roman" w:hAnsi="Times New Roman" w:cs="Times New Roman"/>
          <w:sz w:val="24"/>
          <w:szCs w:val="24"/>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w:t>
      </w:r>
      <w:r w:rsidR="00E76A94">
        <w:rPr>
          <w:rFonts w:ascii="Times New Roman" w:hAnsi="Times New Roman" w:cs="Times New Roman"/>
          <w:sz w:val="24"/>
          <w:szCs w:val="24"/>
        </w:rPr>
        <w:t>о</w:t>
      </w:r>
      <w:r w:rsidRPr="008B3C15">
        <w:rPr>
          <w:rFonts w:ascii="Times New Roman" w:hAnsi="Times New Roman" w:cs="Times New Roman"/>
          <w:sz w:val="24"/>
          <w:szCs w:val="24"/>
        </w:rPr>
        <w:t xml:space="preserve"> приватизации</w:t>
      </w:r>
      <w:r w:rsidR="00AD1FC8" w:rsidRPr="00441DEE">
        <w:rPr>
          <w:rFonts w:ascii="Times New Roman" w:hAnsi="Times New Roman" w:cs="Times New Roman"/>
          <w:sz w:val="24"/>
          <w:szCs w:val="24"/>
        </w:rPr>
        <w:t>.</w:t>
      </w:r>
    </w:p>
    <w:p w:rsidR="00AD1FC8" w:rsidRPr="00441DEE" w:rsidRDefault="00AD1FC8" w:rsidP="00AD1FC8">
      <w:pPr>
        <w:pStyle w:val="ConsPlusNormal"/>
        <w:ind w:firstLine="709"/>
        <w:jc w:val="both"/>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bookmarkStart w:id="10" w:name="Par384"/>
      <w:bookmarkEnd w:id="10"/>
      <w:r w:rsidRPr="00441DEE">
        <w:rPr>
          <w:rFonts w:ascii="Times New Roman" w:hAnsi="Times New Roman" w:cs="Times New Roman"/>
        </w:rPr>
        <w:t xml:space="preserve">9. ДОКУМЕНТЫ, ПРЕДСТАВЛЯЕМЫЕ ПОКУПАТЕЛЯМИ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МУНИЦИПАЛЬНОГО ИМУЩЕСТВА</w:t>
      </w:r>
    </w:p>
    <w:p w:rsidR="00AD1FC8" w:rsidRPr="00441DEE" w:rsidRDefault="00AD1FC8" w:rsidP="00AD1FC8">
      <w:pPr>
        <w:pStyle w:val="ConsPlusNormal"/>
        <w:ind w:firstLine="540"/>
        <w:jc w:val="both"/>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9.1. Одновременно с заявкой претенденты представляют следующие документы:</w:t>
      </w:r>
    </w:p>
    <w:p w:rsidR="00AD1FC8" w:rsidRPr="00441DEE" w:rsidRDefault="00AD1FC8" w:rsidP="00AD1FC8">
      <w:pPr>
        <w:pStyle w:val="ConsPlusNormal"/>
        <w:numPr>
          <w:ilvl w:val="0"/>
          <w:numId w:val="19"/>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юридические лица:</w:t>
      </w:r>
    </w:p>
    <w:p w:rsidR="00AD1FC8" w:rsidRPr="00441DEE" w:rsidRDefault="00AD1FC8" w:rsidP="00AD1FC8">
      <w:pPr>
        <w:pStyle w:val="ConsPlusNormal"/>
        <w:numPr>
          <w:ilvl w:val="0"/>
          <w:numId w:val="19"/>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заверенные копии учредительных документов;</w:t>
      </w:r>
    </w:p>
    <w:p w:rsidR="00AD1FC8" w:rsidRPr="00441DEE" w:rsidRDefault="00AD1FC8" w:rsidP="00AD1FC8">
      <w:pPr>
        <w:pStyle w:val="ConsPlusNormal"/>
        <w:numPr>
          <w:ilvl w:val="0"/>
          <w:numId w:val="19"/>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D1FC8" w:rsidRPr="00441DEE" w:rsidRDefault="00AD1FC8" w:rsidP="00AD1FC8">
      <w:pPr>
        <w:pStyle w:val="ConsPlusNormal"/>
        <w:numPr>
          <w:ilvl w:val="0"/>
          <w:numId w:val="19"/>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D1FC8" w:rsidRPr="00441DEE" w:rsidRDefault="00AD1FC8" w:rsidP="00AD1FC8">
      <w:pPr>
        <w:pStyle w:val="ConsPlusNormal"/>
        <w:numPr>
          <w:ilvl w:val="0"/>
          <w:numId w:val="19"/>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физические лица предъявляют </w:t>
      </w:r>
      <w:r w:rsidRPr="00441DEE">
        <w:rPr>
          <w:rFonts w:ascii="Times New Roman" w:hAnsi="Times New Roman" w:cs="Times New Roman"/>
          <w:color w:val="000000"/>
          <w:sz w:val="24"/>
          <w:szCs w:val="24"/>
        </w:rPr>
        <w:t>документ</w:t>
      </w:r>
      <w:r w:rsidRPr="00441DEE">
        <w:rPr>
          <w:rFonts w:ascii="Times New Roman" w:hAnsi="Times New Roman" w:cs="Times New Roman"/>
          <w:sz w:val="24"/>
          <w:szCs w:val="24"/>
        </w:rPr>
        <w:t>, удостоверяющий личность, или представляют копии всех его листов.</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В случае</w:t>
      </w:r>
      <w:proofErr w:type="gramStart"/>
      <w:r w:rsidRPr="00441DEE">
        <w:rPr>
          <w:rFonts w:ascii="Times New Roman" w:hAnsi="Times New Roman" w:cs="Times New Roman"/>
          <w:sz w:val="24"/>
          <w:szCs w:val="24"/>
        </w:rPr>
        <w:t>,</w:t>
      </w:r>
      <w:proofErr w:type="gramEnd"/>
      <w:r w:rsidRPr="00441DEE">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41DEE">
        <w:rPr>
          <w:rFonts w:ascii="Times New Roman" w:hAnsi="Times New Roman" w:cs="Times New Roman"/>
          <w:sz w:val="24"/>
          <w:szCs w:val="24"/>
        </w:rPr>
        <w:t>,</w:t>
      </w:r>
      <w:proofErr w:type="gramEnd"/>
      <w:r w:rsidRPr="00441DEE">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9.2.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w:t>
      </w:r>
      <w:r w:rsidR="00214277">
        <w:rPr>
          <w:rFonts w:ascii="Times New Roman" w:hAnsi="Times New Roman" w:cs="Times New Roman"/>
          <w:sz w:val="24"/>
          <w:szCs w:val="24"/>
        </w:rPr>
        <w:t>пунктами 9.1 и 9.2 настоящего положения</w:t>
      </w:r>
      <w:r w:rsidRPr="00441DEE">
        <w:rPr>
          <w:rFonts w:ascii="Times New Roman" w:hAnsi="Times New Roman" w:cs="Times New Roman"/>
          <w:sz w:val="24"/>
          <w:szCs w:val="24"/>
        </w:rPr>
        <w:t>, а также требовать представление иных документов.</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AD1FC8" w:rsidRPr="00441DEE" w:rsidRDefault="00AD1FC8" w:rsidP="00AD1FC8">
      <w:pPr>
        <w:pStyle w:val="ConsPlusNormal"/>
        <w:rPr>
          <w:rFonts w:ascii="Times New Roman" w:hAnsi="Times New Roman" w:cs="Times New Roman"/>
          <w:sz w:val="24"/>
          <w:szCs w:val="24"/>
        </w:rPr>
      </w:pPr>
      <w:bookmarkStart w:id="11" w:name="Par413"/>
      <w:bookmarkStart w:id="12" w:name="Par416"/>
      <w:bookmarkStart w:id="13" w:name="Par600"/>
      <w:bookmarkEnd w:id="11"/>
      <w:bookmarkEnd w:id="12"/>
      <w:bookmarkEnd w:id="13"/>
    </w:p>
    <w:p w:rsidR="00AD1FC8" w:rsidRPr="00441DEE" w:rsidRDefault="00AD1FC8" w:rsidP="00AD1FC8">
      <w:pPr>
        <w:pStyle w:val="ConsPlusTitle"/>
        <w:jc w:val="center"/>
        <w:outlineLvl w:val="0"/>
        <w:rPr>
          <w:rFonts w:ascii="Times New Roman" w:hAnsi="Times New Roman" w:cs="Times New Roman"/>
        </w:rPr>
      </w:pPr>
      <w:r w:rsidRPr="00441DEE">
        <w:rPr>
          <w:rFonts w:ascii="Times New Roman" w:hAnsi="Times New Roman" w:cs="Times New Roman"/>
        </w:rPr>
        <w:t xml:space="preserve">10. ОСОБЕННОСТИ ПРИВАТИЗАЦИИ </w:t>
      </w:r>
    </w:p>
    <w:p w:rsidR="00AD1FC8" w:rsidRPr="00441DEE" w:rsidRDefault="00AD1FC8" w:rsidP="00AD1FC8">
      <w:pPr>
        <w:pStyle w:val="ConsPlusTitle"/>
        <w:jc w:val="center"/>
        <w:outlineLvl w:val="0"/>
        <w:rPr>
          <w:rFonts w:ascii="Times New Roman" w:hAnsi="Times New Roman" w:cs="Times New Roman"/>
        </w:rPr>
      </w:pPr>
      <w:r w:rsidRPr="00441DEE">
        <w:rPr>
          <w:rFonts w:ascii="Times New Roman" w:hAnsi="Times New Roman" w:cs="Times New Roman"/>
        </w:rPr>
        <w:t>ОТДЕЛЬНЫХ ВИДОВ ИМУЩЕСТВА</w:t>
      </w:r>
    </w:p>
    <w:p w:rsidR="00AD1FC8" w:rsidRPr="00C40B68" w:rsidRDefault="00AD1FC8" w:rsidP="00AD1FC8">
      <w:pPr>
        <w:pStyle w:val="ConsPlusTitle"/>
        <w:spacing w:before="300"/>
        <w:ind w:firstLine="709"/>
        <w:jc w:val="both"/>
        <w:outlineLvl w:val="0"/>
        <w:rPr>
          <w:rFonts w:ascii="Times New Roman" w:hAnsi="Times New Roman" w:cs="Times New Roman"/>
          <w:b w:val="0"/>
          <w:sz w:val="24"/>
          <w:szCs w:val="24"/>
        </w:rPr>
      </w:pPr>
      <w:r w:rsidRPr="00C40B68">
        <w:rPr>
          <w:rFonts w:ascii="Times New Roman" w:hAnsi="Times New Roman" w:cs="Times New Roman"/>
          <w:b w:val="0"/>
          <w:sz w:val="24"/>
          <w:szCs w:val="24"/>
        </w:rPr>
        <w:t xml:space="preserve">10.1. Особенности приватизации имущественного комплекса унитарного </w:t>
      </w:r>
      <w:r w:rsidRPr="00C40B68">
        <w:rPr>
          <w:rFonts w:ascii="Times New Roman" w:hAnsi="Times New Roman" w:cs="Times New Roman"/>
          <w:b w:val="0"/>
          <w:sz w:val="24"/>
          <w:szCs w:val="24"/>
        </w:rPr>
        <w:lastRenderedPageBreak/>
        <w:t>предприятия определяются пунктами 2 и 5 статьи 13 Федерального закона о приватизации. Состав подлежащего продаже имущественного комплекса унитарного предприятия определяется в соответствии со ст. 11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10.2. Особенности отчуждения земельных участков определяются статьей 28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 xml:space="preserve">10.3. Особенности приватизации </w:t>
      </w:r>
      <w:proofErr w:type="gramStart"/>
      <w:r w:rsidRPr="00C40B68">
        <w:rPr>
          <w:rFonts w:ascii="Times New Roman" w:hAnsi="Times New Roman" w:cs="Times New Roman"/>
          <w:b w:val="0"/>
          <w:sz w:val="24"/>
          <w:szCs w:val="24"/>
        </w:rPr>
        <w:t>объектов культурного наследия, включенных в реестр объектов культурного наследия определяются</w:t>
      </w:r>
      <w:proofErr w:type="gramEnd"/>
      <w:r w:rsidRPr="00C40B68">
        <w:rPr>
          <w:rFonts w:ascii="Times New Roman" w:hAnsi="Times New Roman" w:cs="Times New Roman"/>
          <w:b w:val="0"/>
          <w:sz w:val="24"/>
          <w:szCs w:val="24"/>
        </w:rPr>
        <w:t xml:space="preserve"> статьей 29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10.4. Особенности приватизации объектов социально-культурного и коммунально-бытового назначения определяются статьей 30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10.5.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определяются статьей 30.1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10.6. Особенности приватизации объектов концессионного соглашения определяются статьей 30.2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10.7. Особенности приватизации объектов речных портов определяются статьей 30.3 Федерального закона о приватизации.</w:t>
      </w:r>
    </w:p>
    <w:p w:rsidR="00AD1FC8" w:rsidRPr="00C40B68"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 xml:space="preserve">11. ОБРЕМЕНЕНИЯ ПРИВАТИЗИРУЕМОГО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11.2. Ограничениями могут являться:</w:t>
      </w:r>
    </w:p>
    <w:p w:rsidR="00AD1FC8" w:rsidRPr="00441DEE" w:rsidRDefault="00AD1FC8" w:rsidP="00AD1FC8">
      <w:pPr>
        <w:pStyle w:val="ConsPlusNormal"/>
        <w:numPr>
          <w:ilvl w:val="0"/>
          <w:numId w:val="2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AD1FC8" w:rsidRPr="00441DEE" w:rsidRDefault="00AD1FC8" w:rsidP="00AD1FC8">
      <w:pPr>
        <w:pStyle w:val="ConsPlusNormal"/>
        <w:numPr>
          <w:ilvl w:val="0"/>
          <w:numId w:val="2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D1FC8" w:rsidRPr="00441DEE" w:rsidRDefault="00AD1FC8" w:rsidP="00AD1FC8">
      <w:pPr>
        <w:pStyle w:val="ConsPlusNormal"/>
        <w:numPr>
          <w:ilvl w:val="0"/>
          <w:numId w:val="25"/>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иные обязанности, предусмотренные </w:t>
      </w:r>
      <w:r w:rsidR="00C646F6">
        <w:rPr>
          <w:rFonts w:ascii="Times New Roman" w:hAnsi="Times New Roman" w:cs="Times New Roman"/>
          <w:sz w:val="24"/>
          <w:szCs w:val="24"/>
        </w:rPr>
        <w:t>Ф</w:t>
      </w:r>
      <w:r w:rsidRPr="00441DEE">
        <w:rPr>
          <w:rFonts w:ascii="Times New Roman" w:hAnsi="Times New Roman" w:cs="Times New Roman"/>
          <w:sz w:val="24"/>
          <w:szCs w:val="24"/>
        </w:rPr>
        <w:t xml:space="preserve">едеральным законом </w:t>
      </w:r>
      <w:r w:rsidR="00C646F6">
        <w:rPr>
          <w:rFonts w:ascii="Times New Roman" w:hAnsi="Times New Roman" w:cs="Times New Roman"/>
          <w:sz w:val="24"/>
          <w:szCs w:val="24"/>
        </w:rPr>
        <w:t xml:space="preserve">о приватизации </w:t>
      </w:r>
      <w:r w:rsidRPr="00441DEE">
        <w:rPr>
          <w:rFonts w:ascii="Times New Roman" w:hAnsi="Times New Roman" w:cs="Times New Roman"/>
          <w:sz w:val="24"/>
          <w:szCs w:val="24"/>
        </w:rPr>
        <w:t>или в установленном им порядке.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AD1FC8" w:rsidRPr="00441DEE" w:rsidRDefault="00AD1FC8" w:rsidP="00AD1FC8">
      <w:pPr>
        <w:pStyle w:val="ConsPlusNormal"/>
        <w:numPr>
          <w:ilvl w:val="0"/>
          <w:numId w:val="21"/>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обеспечивать беспрепятственный доступ, проход, проезд;</w:t>
      </w:r>
    </w:p>
    <w:p w:rsidR="00AD1FC8" w:rsidRPr="00441DEE" w:rsidRDefault="00AD1FC8" w:rsidP="00AD1FC8">
      <w:pPr>
        <w:pStyle w:val="ConsPlusNormal"/>
        <w:numPr>
          <w:ilvl w:val="0"/>
          <w:numId w:val="21"/>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обеспечивать возможность размещения межевых, геодезических и иных знаков;</w:t>
      </w:r>
    </w:p>
    <w:p w:rsidR="00AD1FC8" w:rsidRPr="00441DEE" w:rsidRDefault="00AD1FC8" w:rsidP="00AD1FC8">
      <w:pPr>
        <w:pStyle w:val="ConsPlusNormal"/>
        <w:numPr>
          <w:ilvl w:val="0"/>
          <w:numId w:val="21"/>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60488"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lastRenderedPageBreak/>
        <w:t>11.5. Переход прав на муниципальное имущество, обремененное публичным сервитутом, не влечет за собой прекращение публичного сервитута.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Предусмотренные </w:t>
      </w:r>
      <w:r w:rsidR="00F47153">
        <w:rPr>
          <w:rFonts w:ascii="Times New Roman" w:hAnsi="Times New Roman" w:cs="Times New Roman"/>
          <w:sz w:val="24"/>
          <w:szCs w:val="24"/>
        </w:rPr>
        <w:t>настоящим разделом</w:t>
      </w:r>
      <w:r w:rsidRPr="00441DEE">
        <w:rPr>
          <w:rFonts w:ascii="Times New Roman" w:hAnsi="Times New Roman" w:cs="Times New Roman"/>
          <w:sz w:val="24"/>
          <w:szCs w:val="24"/>
        </w:rPr>
        <w:t xml:space="preserve">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AD1FC8" w:rsidRPr="00441DEE" w:rsidRDefault="00AD1FC8" w:rsidP="00AD1FC8">
      <w:pPr>
        <w:pStyle w:val="ConsPlusNormal"/>
        <w:numPr>
          <w:ilvl w:val="0"/>
          <w:numId w:val="2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указанное лицо может быть </w:t>
      </w:r>
      <w:proofErr w:type="gramStart"/>
      <w:r w:rsidRPr="00441DEE">
        <w:rPr>
          <w:rFonts w:ascii="Times New Roman" w:hAnsi="Times New Roman" w:cs="Times New Roman"/>
          <w:sz w:val="24"/>
          <w:szCs w:val="24"/>
        </w:rPr>
        <w:t>обязано</w:t>
      </w:r>
      <w:proofErr w:type="gramEnd"/>
      <w:r w:rsidRPr="00441DEE">
        <w:rPr>
          <w:rFonts w:ascii="Times New Roman" w:hAnsi="Times New Roman" w:cs="Times New Roman"/>
          <w:sz w:val="24"/>
          <w:szCs w:val="24"/>
        </w:rPr>
        <w:t xml:space="preserve"> исполнить в натуре условия обременения, в том числе публичного сервитута;</w:t>
      </w:r>
    </w:p>
    <w:p w:rsidR="00AD1FC8" w:rsidRPr="00441DEE" w:rsidRDefault="00AD1FC8" w:rsidP="00AD1FC8">
      <w:pPr>
        <w:pStyle w:val="ConsPlusNormal"/>
        <w:numPr>
          <w:ilvl w:val="0"/>
          <w:numId w:val="24"/>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11.7. Обременение, в том числе публичный сервитут, может быть прекращено или их условия могут быть изменены в случае:</w:t>
      </w:r>
    </w:p>
    <w:p w:rsidR="00AD1FC8" w:rsidRPr="00441DEE" w:rsidRDefault="00AD1FC8" w:rsidP="00AD1FC8">
      <w:pPr>
        <w:pStyle w:val="ConsPlusNormal"/>
        <w:numPr>
          <w:ilvl w:val="0"/>
          <w:numId w:val="2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отсутствия или изменения государственного либо общественного интереса в обременении, в том числе в публичном сервитуте;</w:t>
      </w:r>
    </w:p>
    <w:p w:rsidR="00AD1FC8" w:rsidRPr="00441DEE" w:rsidRDefault="00AD1FC8" w:rsidP="00AD1FC8">
      <w:pPr>
        <w:pStyle w:val="ConsPlusNormal"/>
        <w:numPr>
          <w:ilvl w:val="0"/>
          <w:numId w:val="23"/>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невозможности или существенного затруднения использования имущества по его прямому назначению.</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11.8.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 xml:space="preserve">12. ОФОРМЛЕНИЕ СДЕЛОК КУПЛИ-ПРОДАЖИ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12.1. Продажа муниципального имущества оформляется договором купли-продажи.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12.2. Обязательными условиями договора купли-продажи муниципального имущества являются:</w:t>
      </w:r>
    </w:p>
    <w:p w:rsidR="00AD1FC8" w:rsidRPr="00441DEE" w:rsidRDefault="00AD1FC8" w:rsidP="00AD1FC8">
      <w:pPr>
        <w:pStyle w:val="ConsPlusNormal"/>
        <w:numPr>
          <w:ilvl w:val="0"/>
          <w:numId w:val="22"/>
        </w:numPr>
        <w:tabs>
          <w:tab w:val="left" w:pos="993"/>
        </w:tabs>
        <w:adjustRightInd w:val="0"/>
        <w:ind w:left="0" w:firstLine="709"/>
        <w:jc w:val="both"/>
        <w:rPr>
          <w:rFonts w:ascii="Times New Roman" w:hAnsi="Times New Roman" w:cs="Times New Roman"/>
          <w:sz w:val="24"/>
          <w:szCs w:val="24"/>
        </w:rPr>
      </w:pPr>
      <w:proofErr w:type="gramStart"/>
      <w:r w:rsidRPr="00441DEE">
        <w:rPr>
          <w:rFonts w:ascii="Times New Roman" w:hAnsi="Times New Roman" w:cs="Times New Roman"/>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w:t>
      </w:r>
      <w:proofErr w:type="gramEnd"/>
      <w:r w:rsidRPr="00441DEE">
        <w:rPr>
          <w:rFonts w:ascii="Times New Roman" w:hAnsi="Times New Roman" w:cs="Times New Roman"/>
          <w:sz w:val="24"/>
          <w:szCs w:val="24"/>
        </w:rPr>
        <w:t xml:space="preserve"> условия, в соответствии с которыми указанное имущество было приобретено покупателем;</w:t>
      </w:r>
    </w:p>
    <w:p w:rsidR="00AD1FC8" w:rsidRPr="00441DEE" w:rsidRDefault="00AD1FC8" w:rsidP="00AD1FC8">
      <w:pPr>
        <w:pStyle w:val="ConsPlusNormal"/>
        <w:numPr>
          <w:ilvl w:val="0"/>
          <w:numId w:val="22"/>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AD1FC8" w:rsidRPr="00441DEE" w:rsidRDefault="00AD1FC8" w:rsidP="00AD1FC8">
      <w:pPr>
        <w:pStyle w:val="ConsPlusNormal"/>
        <w:numPr>
          <w:ilvl w:val="0"/>
          <w:numId w:val="22"/>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AD1FC8" w:rsidRPr="00441DEE" w:rsidRDefault="00474D0C" w:rsidP="00AD1FC8">
      <w:pPr>
        <w:pStyle w:val="ConsPlusNormal"/>
        <w:numPr>
          <w:ilvl w:val="0"/>
          <w:numId w:val="22"/>
        </w:numPr>
        <w:tabs>
          <w:tab w:val="left" w:pos="993"/>
        </w:tabs>
        <w:adjustRightInd w:val="0"/>
        <w:ind w:left="0" w:firstLine="709"/>
        <w:jc w:val="both"/>
        <w:rPr>
          <w:rFonts w:ascii="Times New Roman" w:hAnsi="Times New Roman" w:cs="Times New Roman"/>
          <w:sz w:val="24"/>
          <w:szCs w:val="24"/>
        </w:rPr>
      </w:pPr>
      <w:r w:rsidRPr="00474D0C">
        <w:rPr>
          <w:rFonts w:ascii="Times New Roman" w:hAnsi="Times New Roman" w:cs="Times New Roman"/>
          <w:sz w:val="24"/>
          <w:szCs w:val="24"/>
        </w:rPr>
        <w:t xml:space="preserve">иные условия, обязательные для выполнения сторонами такого договора в соответствии с Федеральным законом </w:t>
      </w:r>
      <w:r w:rsidR="00B32965">
        <w:rPr>
          <w:rFonts w:ascii="Times New Roman" w:hAnsi="Times New Roman" w:cs="Times New Roman"/>
          <w:sz w:val="24"/>
          <w:szCs w:val="24"/>
        </w:rPr>
        <w:t>о приватизации</w:t>
      </w:r>
      <w:r w:rsidRPr="00474D0C">
        <w:rPr>
          <w:rFonts w:ascii="Times New Roman" w:hAnsi="Times New Roman" w:cs="Times New Roman"/>
          <w:sz w:val="24"/>
          <w:szCs w:val="24"/>
        </w:rPr>
        <w:t>, а также иные условия, установленные сторонами такого договора по взаимному соглашению</w:t>
      </w:r>
      <w:r w:rsidR="00AD1FC8" w:rsidRPr="00441DEE">
        <w:rPr>
          <w:rFonts w:ascii="Times New Roman" w:hAnsi="Times New Roman" w:cs="Times New Roman"/>
          <w:sz w:val="24"/>
          <w:szCs w:val="24"/>
        </w:rPr>
        <w:t>.</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AD1FC8" w:rsidRPr="00441DEE" w:rsidRDefault="00AD1FC8" w:rsidP="00AD1FC8">
      <w:pPr>
        <w:pStyle w:val="ConsPlusNormal"/>
        <w:ind w:firstLine="709"/>
        <w:jc w:val="both"/>
        <w:rPr>
          <w:rFonts w:ascii="Times New Roman" w:hAnsi="Times New Roman" w:cs="Times New Roman"/>
          <w:sz w:val="24"/>
          <w:szCs w:val="24"/>
        </w:rPr>
      </w:pPr>
      <w:bookmarkStart w:id="14" w:name="Par883"/>
      <w:bookmarkEnd w:id="14"/>
      <w:r w:rsidRPr="00441DEE">
        <w:rPr>
          <w:rFonts w:ascii="Times New Roman" w:hAnsi="Times New Roman" w:cs="Times New Roman"/>
          <w:sz w:val="24"/>
          <w:szCs w:val="24"/>
        </w:rPr>
        <w:lastRenderedPageBreak/>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AD1FC8" w:rsidRPr="00441DEE" w:rsidRDefault="00AD1FC8" w:rsidP="00AD1FC8">
      <w:pPr>
        <w:pStyle w:val="ConsPlusNormal"/>
        <w:ind w:firstLine="540"/>
        <w:jc w:val="both"/>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 xml:space="preserve">13. ПРОВЕДЕНИЕ ПРОДАЖИ МУНИЦИПАЛЬНОГО ИМУЩЕСТВА </w:t>
      </w: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В ЭЛЕКТРОННОЙ ФОРМЕ</w:t>
      </w:r>
    </w:p>
    <w:p w:rsidR="00AD1FC8" w:rsidRPr="00441DEE" w:rsidRDefault="00AD1FC8" w:rsidP="00AD1FC8">
      <w:pPr>
        <w:pStyle w:val="ConsPlusNormal"/>
        <w:ind w:firstLine="540"/>
        <w:jc w:val="both"/>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13.1. Продажа муниципального имущества способ</w:t>
      </w:r>
      <w:r w:rsidR="006A0A1F">
        <w:rPr>
          <w:rFonts w:ascii="Times New Roman" w:hAnsi="Times New Roman" w:cs="Times New Roman"/>
          <w:sz w:val="24"/>
          <w:szCs w:val="24"/>
        </w:rPr>
        <w:t>ами, установленными статьями 18-</w:t>
      </w:r>
      <w:r w:rsidRPr="00441DEE">
        <w:rPr>
          <w:rFonts w:ascii="Times New Roman" w:hAnsi="Times New Roman" w:cs="Times New Roman"/>
          <w:sz w:val="24"/>
          <w:szCs w:val="24"/>
        </w:rPr>
        <w:t>20, 23, 24 Федеральным законом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13.3.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441DEE">
        <w:rPr>
          <w:rFonts w:ascii="Times New Roman" w:hAnsi="Times New Roman" w:cs="Times New Roman"/>
          <w:sz w:val="24"/>
          <w:szCs w:val="24"/>
        </w:rPr>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w:t>
      </w:r>
      <w:r w:rsidR="006A0A1F">
        <w:rPr>
          <w:rFonts w:ascii="Times New Roman" w:hAnsi="Times New Roman" w:cs="Times New Roman"/>
          <w:sz w:val="24"/>
          <w:szCs w:val="24"/>
        </w:rPr>
        <w:t xml:space="preserve"> от 5 апреля 2013 года N 44-ФЗ «</w:t>
      </w:r>
      <w:r w:rsidRPr="00441DE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w:t>
      </w:r>
      <w:r w:rsidR="006A0A1F">
        <w:rPr>
          <w:rFonts w:ascii="Times New Roman" w:hAnsi="Times New Roman" w:cs="Times New Roman"/>
          <w:sz w:val="24"/>
          <w:szCs w:val="24"/>
        </w:rPr>
        <w:t>ниципальных нужд»</w:t>
      </w:r>
      <w:r w:rsidRPr="00441DEE">
        <w:rPr>
          <w:rFonts w:ascii="Times New Roman" w:hAnsi="Times New Roman" w:cs="Times New Roman"/>
          <w:sz w:val="24"/>
          <w:szCs w:val="24"/>
        </w:rPr>
        <w:t>, и дополнительным требованиям к операторам электронных площадок и функционированию электронных</w:t>
      </w:r>
      <w:proofErr w:type="gramEnd"/>
      <w:r w:rsidRPr="00441DEE">
        <w:rPr>
          <w:rFonts w:ascii="Times New Roman" w:hAnsi="Times New Roman" w:cs="Times New Roman"/>
          <w:sz w:val="24"/>
          <w:szCs w:val="24"/>
        </w:rPr>
        <w:t xml:space="preserve"> площадок, установленным Правительством Российской Федерации в соответствии с подпунктом 8.2 пункта 1 статьи 6 Федерального закона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13.4. Размещение информационного сообщения о проведении продажи в электронной форме осуществляется в порядке, установленном статьей</w:t>
      </w:r>
      <w:r w:rsidR="006A0A1F">
        <w:rPr>
          <w:rFonts w:ascii="Times New Roman" w:hAnsi="Times New Roman" w:cs="Times New Roman"/>
          <w:sz w:val="24"/>
          <w:szCs w:val="24"/>
        </w:rPr>
        <w:t xml:space="preserve"> </w:t>
      </w:r>
      <w:r w:rsidRPr="00441DEE">
        <w:rPr>
          <w:rFonts w:ascii="Times New Roman" w:hAnsi="Times New Roman" w:cs="Times New Roman"/>
          <w:sz w:val="24"/>
          <w:szCs w:val="24"/>
        </w:rPr>
        <w:t>15 Федерального закона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proofErr w:type="gramStart"/>
      <w:r w:rsidRPr="00441DEE">
        <w:rPr>
          <w:rFonts w:ascii="Times New Roman" w:hAnsi="Times New Roman" w:cs="Times New Roman"/>
          <w:sz w:val="24"/>
          <w:szCs w:val="24"/>
        </w:rPr>
        <w:t>В информационном сообщении о проведении продажи в электронной форме, размещаемом на</w:t>
      </w:r>
      <w:r w:rsidR="006A0A1F">
        <w:rPr>
          <w:rFonts w:ascii="Times New Roman" w:hAnsi="Times New Roman" w:cs="Times New Roman"/>
          <w:sz w:val="24"/>
          <w:szCs w:val="24"/>
        </w:rPr>
        <w:t xml:space="preserve"> сайте в сети «Интернет»</w:t>
      </w:r>
      <w:r w:rsidRPr="00441DEE">
        <w:rPr>
          <w:rFonts w:ascii="Times New Roman" w:hAnsi="Times New Roman" w:cs="Times New Roman"/>
          <w:sz w:val="24"/>
          <w:szCs w:val="24"/>
        </w:rPr>
        <w:t>, наряду со сведениями, предусмотренными статьей 15 Федерального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13.5.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13.6.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lastRenderedPageBreak/>
        <w:t>13.7.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D1FC8" w:rsidRPr="00441DEE" w:rsidRDefault="00AD1FC8" w:rsidP="00AD1FC8">
      <w:pPr>
        <w:pStyle w:val="ConsPlusNormal"/>
        <w:numPr>
          <w:ilvl w:val="0"/>
          <w:numId w:val="2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муниципального имущества и иные позволяющие его индивидуализировать сведения (спецификация лота);</w:t>
      </w:r>
    </w:p>
    <w:p w:rsidR="00AD1FC8" w:rsidRPr="00441DEE" w:rsidRDefault="00AD1FC8" w:rsidP="00AD1FC8">
      <w:pPr>
        <w:pStyle w:val="ConsPlusNormal"/>
        <w:numPr>
          <w:ilvl w:val="0"/>
          <w:numId w:val="2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начальная цена, вели</w:t>
      </w:r>
      <w:r w:rsidR="006A0A1F">
        <w:rPr>
          <w:rFonts w:ascii="Times New Roman" w:hAnsi="Times New Roman" w:cs="Times New Roman"/>
          <w:sz w:val="24"/>
          <w:szCs w:val="24"/>
        </w:rPr>
        <w:t>чина повышения начальной цены («шаг аукциона»</w:t>
      </w:r>
      <w:r w:rsidRPr="00441DEE">
        <w:rPr>
          <w:rFonts w:ascii="Times New Roman" w:hAnsi="Times New Roman" w:cs="Times New Roman"/>
          <w:sz w:val="24"/>
          <w:szCs w:val="24"/>
        </w:rPr>
        <w:t>) - в случае проведения продажи на аукционе;</w:t>
      </w:r>
    </w:p>
    <w:p w:rsidR="00AD1FC8" w:rsidRPr="00441DEE" w:rsidRDefault="00AD1FC8" w:rsidP="00AD1FC8">
      <w:pPr>
        <w:pStyle w:val="ConsPlusNormal"/>
        <w:numPr>
          <w:ilvl w:val="0"/>
          <w:numId w:val="2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цен</w:t>
      </w:r>
      <w:r w:rsidR="006A0A1F">
        <w:rPr>
          <w:rFonts w:ascii="Times New Roman" w:hAnsi="Times New Roman" w:cs="Times New Roman"/>
          <w:sz w:val="24"/>
          <w:szCs w:val="24"/>
        </w:rPr>
        <w:t>а первоначального предложения, «шаг понижения»</w:t>
      </w:r>
      <w:r w:rsidRPr="00441DEE">
        <w:rPr>
          <w:rFonts w:ascii="Times New Roman" w:hAnsi="Times New Roman" w:cs="Times New Roman"/>
          <w:sz w:val="24"/>
          <w:szCs w:val="24"/>
        </w:rPr>
        <w:t>,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w:t>
      </w:r>
      <w:r w:rsidR="006A0A1F">
        <w:rPr>
          <w:rFonts w:ascii="Times New Roman" w:hAnsi="Times New Roman" w:cs="Times New Roman"/>
          <w:sz w:val="24"/>
          <w:szCs w:val="24"/>
        </w:rPr>
        <w:t>альным законом о приватизации («шаг аукциона»</w:t>
      </w:r>
      <w:r w:rsidRPr="00441DEE">
        <w:rPr>
          <w:rFonts w:ascii="Times New Roman" w:hAnsi="Times New Roman" w:cs="Times New Roman"/>
          <w:sz w:val="24"/>
          <w:szCs w:val="24"/>
        </w:rPr>
        <w:t>), - в случае продажи посредством публичного предложения;</w:t>
      </w:r>
    </w:p>
    <w:p w:rsidR="00AD1FC8" w:rsidRPr="00441DEE" w:rsidRDefault="00AD1FC8" w:rsidP="00AD1FC8">
      <w:pPr>
        <w:pStyle w:val="ConsPlusNormal"/>
        <w:numPr>
          <w:ilvl w:val="0"/>
          <w:numId w:val="26"/>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последнее предложение о цене муниципального имущества и время его поступления в режиме реального времени.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13.8. В случае проведения продажи муниципального имущества без объявления цены его начальная цена не указывается.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13.9.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D1FC8" w:rsidRPr="00441DEE" w:rsidRDefault="00AD1FC8" w:rsidP="00AD1FC8">
      <w:pPr>
        <w:pStyle w:val="ConsPlusNormal"/>
        <w:numPr>
          <w:ilvl w:val="0"/>
          <w:numId w:val="2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наименование имущества и иные позволяющие его индивидуализировать сведения (спецификация лота);</w:t>
      </w:r>
    </w:p>
    <w:p w:rsidR="00AD1FC8" w:rsidRPr="00441DEE" w:rsidRDefault="00AD1FC8" w:rsidP="00AD1FC8">
      <w:pPr>
        <w:pStyle w:val="ConsPlusNormal"/>
        <w:numPr>
          <w:ilvl w:val="0"/>
          <w:numId w:val="2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цена сделки приватизации;</w:t>
      </w:r>
    </w:p>
    <w:p w:rsidR="00AD1FC8" w:rsidRPr="00441DEE" w:rsidRDefault="00AD1FC8" w:rsidP="00AD1FC8">
      <w:pPr>
        <w:pStyle w:val="ConsPlusNormal"/>
        <w:numPr>
          <w:ilvl w:val="0"/>
          <w:numId w:val="27"/>
        </w:numPr>
        <w:tabs>
          <w:tab w:val="left" w:pos="993"/>
        </w:tabs>
        <w:adjustRightInd w:val="0"/>
        <w:ind w:left="0" w:firstLine="709"/>
        <w:jc w:val="both"/>
        <w:rPr>
          <w:rFonts w:ascii="Times New Roman" w:hAnsi="Times New Roman" w:cs="Times New Roman"/>
          <w:sz w:val="24"/>
          <w:szCs w:val="24"/>
        </w:rPr>
      </w:pPr>
      <w:r w:rsidRPr="00441DEE">
        <w:rPr>
          <w:rFonts w:ascii="Times New Roman" w:hAnsi="Times New Roman" w:cs="Times New Roman"/>
          <w:sz w:val="24"/>
          <w:szCs w:val="24"/>
        </w:rPr>
        <w:t>имя физического лица или наименование юридического лица - победителя торгов.</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13.10. Результаты процедуры проведения продажи в электронной форме оформляются протоколом.</w:t>
      </w:r>
    </w:p>
    <w:p w:rsidR="00AD1FC8" w:rsidRDefault="008B3C15" w:rsidP="006A0A1F">
      <w:pPr>
        <w:pStyle w:val="ConsPlusNormal"/>
        <w:ind w:firstLine="708"/>
        <w:jc w:val="both"/>
        <w:rPr>
          <w:rFonts w:ascii="Times New Roman" w:hAnsi="Times New Roman" w:cs="Times New Roman"/>
          <w:sz w:val="24"/>
          <w:szCs w:val="24"/>
        </w:rPr>
      </w:pPr>
      <w:r w:rsidRPr="008B3C15">
        <w:rPr>
          <w:rFonts w:ascii="Times New Roman" w:hAnsi="Times New Roman" w:cs="Times New Roman"/>
          <w:sz w:val="24"/>
          <w:szCs w:val="24"/>
        </w:rPr>
        <w:t>13.11. Продавец и оператор электронной площадки обязаны обеспечивать конфиденциальность информации о претенден</w:t>
      </w:r>
      <w:r>
        <w:rPr>
          <w:rFonts w:ascii="Times New Roman" w:hAnsi="Times New Roman" w:cs="Times New Roman"/>
          <w:sz w:val="24"/>
          <w:szCs w:val="24"/>
        </w:rPr>
        <w:t xml:space="preserve">тах и об участниках продажи, за </w:t>
      </w:r>
      <w:r w:rsidRPr="008B3C15">
        <w:rPr>
          <w:rFonts w:ascii="Times New Roman" w:hAnsi="Times New Roman" w:cs="Times New Roman"/>
          <w:sz w:val="24"/>
          <w:szCs w:val="24"/>
        </w:rPr>
        <w:t xml:space="preserve">исключением информации, размещаемой в порядке, установленном статьей 15 Федерального закона </w:t>
      </w:r>
      <w:r w:rsidR="006A0A1F">
        <w:rPr>
          <w:rFonts w:ascii="Times New Roman" w:hAnsi="Times New Roman" w:cs="Times New Roman"/>
          <w:sz w:val="24"/>
          <w:szCs w:val="24"/>
        </w:rPr>
        <w:t>о</w:t>
      </w:r>
      <w:r w:rsidRPr="008B3C15">
        <w:rPr>
          <w:rFonts w:ascii="Times New Roman" w:hAnsi="Times New Roman" w:cs="Times New Roman"/>
          <w:sz w:val="24"/>
          <w:szCs w:val="24"/>
        </w:rPr>
        <w:t xml:space="preserve"> </w:t>
      </w:r>
      <w:r w:rsidR="006A0A1F">
        <w:rPr>
          <w:rFonts w:ascii="Times New Roman" w:hAnsi="Times New Roman" w:cs="Times New Roman"/>
          <w:sz w:val="24"/>
          <w:szCs w:val="24"/>
        </w:rPr>
        <w:t>приватизации.</w:t>
      </w:r>
    </w:p>
    <w:p w:rsidR="006A0A1F" w:rsidRPr="00441DEE" w:rsidRDefault="006A0A1F" w:rsidP="006A0A1F">
      <w:pPr>
        <w:pStyle w:val="ConsPlusNormal"/>
        <w:ind w:firstLine="708"/>
        <w:jc w:val="both"/>
        <w:rPr>
          <w:rFonts w:ascii="Times New Roman" w:hAnsi="Times New Roman" w:cs="Times New Roman"/>
          <w:sz w:val="24"/>
          <w:szCs w:val="24"/>
        </w:rPr>
      </w:pPr>
    </w:p>
    <w:p w:rsidR="00AD1FC8" w:rsidRPr="00441DEE" w:rsidRDefault="00AD1FC8" w:rsidP="00AD1FC8">
      <w:pPr>
        <w:pStyle w:val="ConsPlusTitle"/>
        <w:jc w:val="center"/>
        <w:outlineLvl w:val="0"/>
        <w:rPr>
          <w:rFonts w:ascii="Times New Roman" w:hAnsi="Times New Roman" w:cs="Times New Roman"/>
        </w:rPr>
      </w:pPr>
      <w:r w:rsidRPr="00441DEE">
        <w:rPr>
          <w:rFonts w:ascii="Times New Roman" w:hAnsi="Times New Roman" w:cs="Times New Roman"/>
        </w:rPr>
        <w:t xml:space="preserve">14. ОПЛАТА И РАСПРЕДЕЛЕНИЕ </w:t>
      </w:r>
      <w:proofErr w:type="gramStart"/>
      <w:r w:rsidRPr="00441DEE">
        <w:rPr>
          <w:rFonts w:ascii="Times New Roman" w:hAnsi="Times New Roman" w:cs="Times New Roman"/>
        </w:rPr>
        <w:t>ДЕНЕЖНЫХ</w:t>
      </w:r>
      <w:proofErr w:type="gramEnd"/>
    </w:p>
    <w:p w:rsidR="00AD1FC8" w:rsidRPr="00441DEE" w:rsidRDefault="00AD1FC8" w:rsidP="00AD1FC8">
      <w:pPr>
        <w:pStyle w:val="ConsPlusTitle"/>
        <w:jc w:val="center"/>
        <w:rPr>
          <w:rFonts w:ascii="Times New Roman" w:hAnsi="Times New Roman" w:cs="Times New Roman"/>
        </w:rPr>
      </w:pPr>
      <w:r w:rsidRPr="00441DEE">
        <w:rPr>
          <w:rFonts w:ascii="Times New Roman" w:hAnsi="Times New Roman" w:cs="Times New Roman"/>
        </w:rPr>
        <w:t>СРЕДСТВ ОТ ПРОДАЖИ ИМУЩЕСТВА</w:t>
      </w:r>
    </w:p>
    <w:p w:rsidR="00AD1FC8" w:rsidRPr="00441DEE" w:rsidRDefault="00AD1FC8" w:rsidP="00AD1FC8">
      <w:pPr>
        <w:pStyle w:val="ConsPlusNormal"/>
        <w:ind w:firstLine="540"/>
        <w:jc w:val="both"/>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14.1. При продаже муниципального имущества законным средством платежа признается валюта Российской Федерации.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14.4.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 приватизации.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14.6. На сумму денежных средств, по уплате которой предоставляется рассрочка, производится начисление процентов исходя из ставки, равной одной трети ставки </w:t>
      </w:r>
      <w:r w:rsidRPr="00441DEE">
        <w:rPr>
          <w:rFonts w:ascii="Times New Roman" w:hAnsi="Times New Roman" w:cs="Times New Roman"/>
          <w:sz w:val="24"/>
          <w:szCs w:val="24"/>
        </w:rPr>
        <w:lastRenderedPageBreak/>
        <w:t>рефинансирования Центрального банка Российской Федерации, действующей на дату размещения на официаль</w:t>
      </w:r>
      <w:r w:rsidR="00394126">
        <w:rPr>
          <w:rFonts w:ascii="Times New Roman" w:hAnsi="Times New Roman" w:cs="Times New Roman"/>
          <w:sz w:val="24"/>
          <w:szCs w:val="24"/>
        </w:rPr>
        <w:t>ном сайте в сети «Интернет»</w:t>
      </w:r>
      <w:r w:rsidRPr="00441DEE">
        <w:rPr>
          <w:rFonts w:ascii="Times New Roman" w:hAnsi="Times New Roman" w:cs="Times New Roman"/>
          <w:sz w:val="24"/>
          <w:szCs w:val="24"/>
        </w:rPr>
        <w:t xml:space="preserve"> объявления о продаже.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Начисленные проценты перечисляются в порядке, установленном Бюджетным кодексом Российской Федерации.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Покупатель вправе оплатить приобретаемое муниципальное имущество досрочно.</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 приватизации не распространяются.</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441DEE">
        <w:rPr>
          <w:rFonts w:ascii="Times New Roman" w:hAnsi="Times New Roman" w:cs="Times New Roman"/>
          <w:sz w:val="24"/>
          <w:szCs w:val="24"/>
        </w:rPr>
        <w:t>с даты заключения</w:t>
      </w:r>
      <w:proofErr w:type="gramEnd"/>
      <w:r w:rsidRPr="00441DEE">
        <w:rPr>
          <w:rFonts w:ascii="Times New Roman" w:hAnsi="Times New Roman" w:cs="Times New Roman"/>
          <w:sz w:val="24"/>
          <w:szCs w:val="24"/>
        </w:rPr>
        <w:t xml:space="preserve"> договора.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14.8.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С покупателя могут быть взысканы также убытки, причиненные неисполнением договора купли-продажи.</w:t>
      </w: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14.9. Денежные средства, полученные от продажи муниципального имущества, подлежат перечислению в доход бюджета муниципального образования.</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Title"/>
        <w:jc w:val="center"/>
        <w:outlineLvl w:val="1"/>
        <w:rPr>
          <w:rFonts w:ascii="Times New Roman" w:hAnsi="Times New Roman" w:cs="Times New Roman"/>
        </w:rPr>
      </w:pPr>
      <w:r w:rsidRPr="00441DEE">
        <w:rPr>
          <w:rFonts w:ascii="Times New Roman" w:hAnsi="Times New Roman" w:cs="Times New Roman"/>
        </w:rPr>
        <w:t>15. ПОРЯДОК ВОЗВРАТА ДЕНЕЖНЫХ СРЕДСТВ ПО НЕДЕЙСТВИТЕЛЬНЫМ СДЕЛКАМ КУПЛИ-ПРОДАЖИ МУНИЦИПАЛЬНОГО ИМУЩЕСТВА</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Normal"/>
        <w:ind w:firstLine="709"/>
        <w:jc w:val="both"/>
        <w:rPr>
          <w:rFonts w:ascii="Times New Roman" w:hAnsi="Times New Roman" w:cs="Times New Roman"/>
          <w:sz w:val="24"/>
          <w:szCs w:val="24"/>
        </w:rPr>
      </w:pPr>
      <w:r w:rsidRPr="00441DEE">
        <w:rPr>
          <w:rFonts w:ascii="Times New Roman" w:hAnsi="Times New Roman" w:cs="Times New Roman"/>
          <w:sz w:val="24"/>
          <w:szCs w:val="24"/>
        </w:rPr>
        <w:t xml:space="preserve">15.1.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муниципального </w:t>
      </w:r>
      <w:proofErr w:type="gramStart"/>
      <w:r w:rsidRPr="00441DEE">
        <w:rPr>
          <w:rFonts w:ascii="Times New Roman" w:hAnsi="Times New Roman" w:cs="Times New Roman"/>
          <w:sz w:val="24"/>
          <w:szCs w:val="24"/>
        </w:rPr>
        <w:t>образования</w:t>
      </w:r>
      <w:proofErr w:type="gramEnd"/>
      <w:r w:rsidRPr="00441DEE">
        <w:rPr>
          <w:rFonts w:ascii="Times New Roman" w:hAnsi="Times New Roman" w:cs="Times New Roman"/>
          <w:sz w:val="24"/>
          <w:szCs w:val="24"/>
        </w:rPr>
        <w:t xml:space="preserve"> на основании вступившего в силу решения суда после передачи такого имущества в муниципальную собственность.</w:t>
      </w:r>
    </w:p>
    <w:p w:rsidR="00AD1FC8" w:rsidRPr="00441DEE" w:rsidRDefault="00AD1FC8" w:rsidP="00AD1FC8">
      <w:pPr>
        <w:pStyle w:val="ConsPlusNormal"/>
        <w:rPr>
          <w:rFonts w:ascii="Times New Roman" w:hAnsi="Times New Roman" w:cs="Times New Roman"/>
          <w:sz w:val="24"/>
          <w:szCs w:val="24"/>
        </w:rPr>
      </w:pPr>
    </w:p>
    <w:p w:rsidR="00AD1FC8" w:rsidRPr="00441DEE" w:rsidRDefault="00AD1FC8" w:rsidP="00AD1FC8">
      <w:pPr>
        <w:pStyle w:val="ConsPlusTitle"/>
        <w:jc w:val="center"/>
        <w:outlineLvl w:val="0"/>
        <w:rPr>
          <w:rFonts w:ascii="Times New Roman" w:hAnsi="Times New Roman" w:cs="Times New Roman"/>
        </w:rPr>
      </w:pPr>
      <w:r w:rsidRPr="00441DEE">
        <w:rPr>
          <w:rFonts w:ascii="Times New Roman" w:hAnsi="Times New Roman" w:cs="Times New Roman"/>
        </w:rPr>
        <w:t xml:space="preserve">16. ОСОБЕННОСТИ СОЗДАНИЯ И ПРАВОВОГО ПОЛОЖЕНИЯ АКЦИОНЕРНЫХ ОБЩЕСТВ И ОБЩЕСТВ С ОГРАНИЧЕННОЙ ОТВЕТСТВЕННОСТЬЮ, АКЦИИ, </w:t>
      </w:r>
      <w:proofErr w:type="gramStart"/>
      <w:r w:rsidRPr="00441DEE">
        <w:rPr>
          <w:rFonts w:ascii="Times New Roman" w:hAnsi="Times New Roman" w:cs="Times New Roman"/>
        </w:rPr>
        <w:t>ДОЛИ</w:t>
      </w:r>
      <w:proofErr w:type="gramEnd"/>
      <w:r w:rsidRPr="00441DEE">
        <w:rPr>
          <w:rFonts w:ascii="Times New Roman" w:hAnsi="Times New Roman" w:cs="Times New Roman"/>
        </w:rPr>
        <w:t xml:space="preserve"> В УСТАВНЫХ КАПИТАЛАХ КОТОРЫХ НАХОДЯТСЯ В МУНИЦИПАЛЬНОЙ СОБСТВЕННОСТИ</w:t>
      </w:r>
    </w:p>
    <w:p w:rsidR="00AD1FC8" w:rsidRPr="00441DEE" w:rsidRDefault="00AD1FC8" w:rsidP="00AD1FC8">
      <w:pPr>
        <w:pStyle w:val="ConsPlusNormal"/>
        <w:rPr>
          <w:rFonts w:ascii="Times New Roman" w:hAnsi="Times New Roman" w:cs="Times New Roman"/>
          <w:sz w:val="24"/>
          <w:szCs w:val="24"/>
        </w:rPr>
      </w:pP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16.1.Особенности создания акционерного общества, общества с ограниченной ответственностью путем преобразования унитарного предприятия определяются статьей 37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16.2. Особенности правового положения акционерных обществ, в отношении которых принято решение об исп</w:t>
      </w:r>
      <w:r w:rsidR="00394126">
        <w:rPr>
          <w:rFonts w:ascii="Times New Roman" w:hAnsi="Times New Roman" w:cs="Times New Roman"/>
          <w:b w:val="0"/>
          <w:sz w:val="24"/>
          <w:szCs w:val="24"/>
        </w:rPr>
        <w:t>ользовании специального права («золотой акции»</w:t>
      </w:r>
      <w:r w:rsidRPr="00C40B68">
        <w:rPr>
          <w:rFonts w:ascii="Times New Roman" w:hAnsi="Times New Roman" w:cs="Times New Roman"/>
          <w:b w:val="0"/>
          <w:sz w:val="24"/>
          <w:szCs w:val="24"/>
        </w:rPr>
        <w:t>) определяются статьей 38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 xml:space="preserve">16.3. Особенности правового положения акционерных обществ, обществ с ограниченной ответственностью, акции, </w:t>
      </w:r>
      <w:proofErr w:type="gramStart"/>
      <w:r w:rsidRPr="00C40B68">
        <w:rPr>
          <w:rFonts w:ascii="Times New Roman" w:hAnsi="Times New Roman" w:cs="Times New Roman"/>
          <w:b w:val="0"/>
          <w:sz w:val="24"/>
          <w:szCs w:val="24"/>
        </w:rPr>
        <w:t>доли</w:t>
      </w:r>
      <w:proofErr w:type="gramEnd"/>
      <w:r w:rsidRPr="00C40B68">
        <w:rPr>
          <w:rFonts w:ascii="Times New Roman" w:hAnsi="Times New Roman" w:cs="Times New Roman"/>
          <w:b w:val="0"/>
          <w:sz w:val="24"/>
          <w:szCs w:val="24"/>
        </w:rPr>
        <w:t xml:space="preserve"> в уставных капиталах которых находятся в собственности муниципального образования и не закреплены за муниципальными унитарными предприятиями, муниципальными учреждениями определяются статьей 39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16.4. Порядок сохранения доли муниципального образования в уставном капитале акционерных обществ определяется статьей 40 Федерального закона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 xml:space="preserve">16.5. </w:t>
      </w:r>
      <w:proofErr w:type="gramStart"/>
      <w:r w:rsidRPr="00C40B68">
        <w:rPr>
          <w:rFonts w:ascii="Times New Roman" w:hAnsi="Times New Roman" w:cs="Times New Roman"/>
          <w:b w:val="0"/>
          <w:sz w:val="24"/>
          <w:szCs w:val="24"/>
        </w:rPr>
        <w:t xml:space="preserve">Порядок сохранения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w:t>
      </w:r>
      <w:r w:rsidRPr="00C40B68">
        <w:rPr>
          <w:rFonts w:ascii="Times New Roman" w:hAnsi="Times New Roman" w:cs="Times New Roman"/>
          <w:b w:val="0"/>
          <w:sz w:val="24"/>
          <w:szCs w:val="24"/>
        </w:rPr>
        <w:lastRenderedPageBreak/>
        <w:t>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 определяется статьей 40.1 Федерального закона</w:t>
      </w:r>
      <w:proofErr w:type="gramEnd"/>
      <w:r w:rsidRPr="00C40B68">
        <w:rPr>
          <w:rFonts w:ascii="Times New Roman" w:hAnsi="Times New Roman" w:cs="Times New Roman"/>
          <w:b w:val="0"/>
          <w:sz w:val="24"/>
          <w:szCs w:val="24"/>
        </w:rPr>
        <w:t xml:space="preserve"> о приватизации.</w:t>
      </w:r>
    </w:p>
    <w:p w:rsidR="00AD1FC8" w:rsidRPr="00C40B68" w:rsidRDefault="00AD1FC8" w:rsidP="00AD1FC8">
      <w:pPr>
        <w:pStyle w:val="ConsPlusTitle"/>
        <w:ind w:firstLine="709"/>
        <w:jc w:val="both"/>
        <w:outlineLvl w:val="1"/>
        <w:rPr>
          <w:rFonts w:ascii="Times New Roman" w:hAnsi="Times New Roman" w:cs="Times New Roman"/>
          <w:b w:val="0"/>
          <w:sz w:val="24"/>
          <w:szCs w:val="24"/>
        </w:rPr>
      </w:pPr>
      <w:r w:rsidRPr="00C40B68">
        <w:rPr>
          <w:rFonts w:ascii="Times New Roman" w:hAnsi="Times New Roman" w:cs="Times New Roman"/>
          <w:b w:val="0"/>
          <w:sz w:val="24"/>
          <w:szCs w:val="24"/>
        </w:rPr>
        <w:t xml:space="preserve">16.6. Порядок регистрации выпуска акций, ведение реестра акционеров, учет </w:t>
      </w:r>
      <w:proofErr w:type="gramStart"/>
      <w:r w:rsidRPr="00C40B68">
        <w:rPr>
          <w:rFonts w:ascii="Times New Roman" w:hAnsi="Times New Roman" w:cs="Times New Roman"/>
          <w:b w:val="0"/>
          <w:sz w:val="24"/>
          <w:szCs w:val="24"/>
        </w:rPr>
        <w:t>акций акционерных обществ, созданных в процессе приватизации определяется</w:t>
      </w:r>
      <w:proofErr w:type="gramEnd"/>
      <w:r w:rsidRPr="00C40B68">
        <w:rPr>
          <w:rFonts w:ascii="Times New Roman" w:hAnsi="Times New Roman" w:cs="Times New Roman"/>
          <w:b w:val="0"/>
          <w:sz w:val="24"/>
          <w:szCs w:val="24"/>
        </w:rPr>
        <w:t xml:space="preserve"> статьей 41 Федерального закона о приватизации.</w:t>
      </w:r>
    </w:p>
    <w:p w:rsidR="00AD1FC8" w:rsidRPr="00C40B68" w:rsidRDefault="00AD1FC8" w:rsidP="00AD1FC8">
      <w:pPr>
        <w:pStyle w:val="ConsPlusTitle"/>
        <w:ind w:firstLine="540"/>
        <w:jc w:val="both"/>
        <w:outlineLvl w:val="1"/>
        <w:rPr>
          <w:rFonts w:ascii="Times New Roman" w:hAnsi="Times New Roman" w:cs="Times New Roman"/>
          <w:sz w:val="24"/>
          <w:szCs w:val="24"/>
        </w:rPr>
      </w:pPr>
    </w:p>
    <w:p w:rsidR="00AD1FC8" w:rsidRPr="00C40B68" w:rsidRDefault="00AD1FC8" w:rsidP="00AD1FC8">
      <w:pPr>
        <w:jc w:val="center"/>
        <w:rPr>
          <w:sz w:val="24"/>
          <w:szCs w:val="24"/>
        </w:rPr>
      </w:pPr>
    </w:p>
    <w:p w:rsidR="00D771C3" w:rsidRPr="00C40B68" w:rsidRDefault="00D771C3" w:rsidP="006A3D60">
      <w:pPr>
        <w:pStyle w:val="ConsPlusNormal"/>
        <w:ind w:firstLine="709"/>
        <w:jc w:val="both"/>
        <w:rPr>
          <w:rFonts w:ascii="Times New Roman" w:hAnsi="Times New Roman" w:cs="Times New Roman"/>
          <w:sz w:val="24"/>
          <w:szCs w:val="24"/>
        </w:rPr>
      </w:pPr>
    </w:p>
    <w:sectPr w:rsidR="00D771C3" w:rsidRPr="00C40B68" w:rsidSect="004850E2">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C2" w:rsidRDefault="006607C2" w:rsidP="00F710CD">
      <w:r>
        <w:separator/>
      </w:r>
    </w:p>
  </w:endnote>
  <w:endnote w:type="continuationSeparator" w:id="0">
    <w:p w:rsidR="006607C2" w:rsidRDefault="006607C2" w:rsidP="00F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DF" w:rsidRPr="00B84DB9" w:rsidRDefault="002044DF">
    <w:pPr>
      <w:pStyle w:val="a3"/>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C2" w:rsidRDefault="006607C2" w:rsidP="00F710CD">
      <w:r>
        <w:separator/>
      </w:r>
    </w:p>
  </w:footnote>
  <w:footnote w:type="continuationSeparator" w:id="0">
    <w:p w:rsidR="006607C2" w:rsidRDefault="006607C2" w:rsidP="00F71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DF" w:rsidRDefault="002044DF">
    <w:pPr>
      <w:pStyle w:val="a9"/>
      <w:jc w:val="center"/>
    </w:pPr>
  </w:p>
  <w:p w:rsidR="002044DF" w:rsidRPr="003D2DB6" w:rsidRDefault="002044DF">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6B6"/>
    <w:multiLevelType w:val="hybridMultilevel"/>
    <w:tmpl w:val="7C9AA7AA"/>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F40CF"/>
    <w:multiLevelType w:val="multilevel"/>
    <w:tmpl w:val="2AD6C06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E5389D"/>
    <w:multiLevelType w:val="hybridMultilevel"/>
    <w:tmpl w:val="52E450CA"/>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BC3631"/>
    <w:multiLevelType w:val="hybridMultilevel"/>
    <w:tmpl w:val="470AC056"/>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3A1C2A"/>
    <w:multiLevelType w:val="multilevel"/>
    <w:tmpl w:val="6CEE7A5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1BA4971"/>
    <w:multiLevelType w:val="hybridMultilevel"/>
    <w:tmpl w:val="863C36AE"/>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81D33"/>
    <w:multiLevelType w:val="hybridMultilevel"/>
    <w:tmpl w:val="D7EE83BC"/>
    <w:lvl w:ilvl="0" w:tplc="117885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B4A0E6F"/>
    <w:multiLevelType w:val="hybridMultilevel"/>
    <w:tmpl w:val="04C8B984"/>
    <w:lvl w:ilvl="0" w:tplc="A7C4BAB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3F0741"/>
    <w:multiLevelType w:val="hybridMultilevel"/>
    <w:tmpl w:val="FC26E0B2"/>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AE1FD2"/>
    <w:multiLevelType w:val="hybridMultilevel"/>
    <w:tmpl w:val="00CE24D6"/>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DE0998"/>
    <w:multiLevelType w:val="hybridMultilevel"/>
    <w:tmpl w:val="741A71B0"/>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483886"/>
    <w:multiLevelType w:val="hybridMultilevel"/>
    <w:tmpl w:val="693EFC60"/>
    <w:lvl w:ilvl="0" w:tplc="1178853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A6F16F0"/>
    <w:multiLevelType w:val="hybridMultilevel"/>
    <w:tmpl w:val="4132AB40"/>
    <w:lvl w:ilvl="0" w:tplc="11788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50425B5"/>
    <w:multiLevelType w:val="hybridMultilevel"/>
    <w:tmpl w:val="B29A69B4"/>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5B0E7B"/>
    <w:multiLevelType w:val="hybridMultilevel"/>
    <w:tmpl w:val="6AE0777C"/>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0C4353"/>
    <w:multiLevelType w:val="hybridMultilevel"/>
    <w:tmpl w:val="055290F6"/>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DA5667"/>
    <w:multiLevelType w:val="hybridMultilevel"/>
    <w:tmpl w:val="E20A3AB0"/>
    <w:lvl w:ilvl="0" w:tplc="F5FA0306">
      <w:start w:val="1"/>
      <w:numFmt w:val="decimal"/>
      <w:lvlText w:val="%1."/>
      <w:lvlJc w:val="left"/>
      <w:pPr>
        <w:tabs>
          <w:tab w:val="num" w:pos="720"/>
        </w:tabs>
        <w:ind w:left="720" w:hanging="360"/>
      </w:pPr>
    </w:lvl>
    <w:lvl w:ilvl="1" w:tplc="40428E34">
      <w:numFmt w:val="none"/>
      <w:lvlText w:val=""/>
      <w:lvlJc w:val="left"/>
      <w:pPr>
        <w:tabs>
          <w:tab w:val="num" w:pos="360"/>
        </w:tabs>
      </w:pPr>
    </w:lvl>
    <w:lvl w:ilvl="2" w:tplc="E8768212">
      <w:numFmt w:val="none"/>
      <w:lvlText w:val=""/>
      <w:lvlJc w:val="left"/>
      <w:pPr>
        <w:tabs>
          <w:tab w:val="num" w:pos="360"/>
        </w:tabs>
      </w:pPr>
    </w:lvl>
    <w:lvl w:ilvl="3" w:tplc="4F48EA3A">
      <w:numFmt w:val="none"/>
      <w:lvlText w:val=""/>
      <w:lvlJc w:val="left"/>
      <w:pPr>
        <w:tabs>
          <w:tab w:val="num" w:pos="360"/>
        </w:tabs>
      </w:pPr>
    </w:lvl>
    <w:lvl w:ilvl="4" w:tplc="5F3C01FE">
      <w:numFmt w:val="none"/>
      <w:lvlText w:val=""/>
      <w:lvlJc w:val="left"/>
      <w:pPr>
        <w:tabs>
          <w:tab w:val="num" w:pos="360"/>
        </w:tabs>
      </w:pPr>
    </w:lvl>
    <w:lvl w:ilvl="5" w:tplc="EAEABB24">
      <w:numFmt w:val="none"/>
      <w:lvlText w:val=""/>
      <w:lvlJc w:val="left"/>
      <w:pPr>
        <w:tabs>
          <w:tab w:val="num" w:pos="360"/>
        </w:tabs>
      </w:pPr>
    </w:lvl>
    <w:lvl w:ilvl="6" w:tplc="FBFA7318">
      <w:numFmt w:val="none"/>
      <w:lvlText w:val=""/>
      <w:lvlJc w:val="left"/>
      <w:pPr>
        <w:tabs>
          <w:tab w:val="num" w:pos="360"/>
        </w:tabs>
      </w:pPr>
    </w:lvl>
    <w:lvl w:ilvl="7" w:tplc="EB4E9666">
      <w:numFmt w:val="none"/>
      <w:lvlText w:val=""/>
      <w:lvlJc w:val="left"/>
      <w:pPr>
        <w:tabs>
          <w:tab w:val="num" w:pos="360"/>
        </w:tabs>
      </w:pPr>
    </w:lvl>
    <w:lvl w:ilvl="8" w:tplc="6C740D6A">
      <w:numFmt w:val="none"/>
      <w:lvlText w:val=""/>
      <w:lvlJc w:val="left"/>
      <w:pPr>
        <w:tabs>
          <w:tab w:val="num" w:pos="360"/>
        </w:tabs>
      </w:pPr>
    </w:lvl>
  </w:abstractNum>
  <w:abstractNum w:abstractNumId="17">
    <w:nsid w:val="55561DED"/>
    <w:multiLevelType w:val="multilevel"/>
    <w:tmpl w:val="8956405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58254E54"/>
    <w:multiLevelType w:val="hybridMultilevel"/>
    <w:tmpl w:val="45E0FC5A"/>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7F1FEB"/>
    <w:multiLevelType w:val="multilevel"/>
    <w:tmpl w:val="307E9C52"/>
    <w:lvl w:ilvl="0">
      <w:start w:val="1"/>
      <w:numFmt w:val="decimal"/>
      <w:lvlText w:val="%1."/>
      <w:lvlJc w:val="left"/>
      <w:pPr>
        <w:tabs>
          <w:tab w:val="num" w:pos="2708"/>
        </w:tabs>
        <w:ind w:left="2708" w:hanging="360"/>
      </w:pPr>
      <w:rPr>
        <w:rFonts w:hint="default"/>
      </w:rPr>
    </w:lvl>
    <w:lvl w:ilvl="1">
      <w:start w:val="1"/>
      <w:numFmt w:val="decimal"/>
      <w:isLgl/>
      <w:lvlText w:val="%1.%2."/>
      <w:lvlJc w:val="left"/>
      <w:pPr>
        <w:ind w:left="3068" w:hanging="720"/>
      </w:pPr>
      <w:rPr>
        <w:rFonts w:hint="default"/>
      </w:rPr>
    </w:lvl>
    <w:lvl w:ilvl="2">
      <w:start w:val="1"/>
      <w:numFmt w:val="decimal"/>
      <w:isLgl/>
      <w:lvlText w:val="%1.%2.%3."/>
      <w:lvlJc w:val="left"/>
      <w:pPr>
        <w:ind w:left="3068" w:hanging="720"/>
      </w:pPr>
      <w:rPr>
        <w:rFonts w:hint="default"/>
      </w:rPr>
    </w:lvl>
    <w:lvl w:ilvl="3">
      <w:start w:val="1"/>
      <w:numFmt w:val="decimal"/>
      <w:isLgl/>
      <w:lvlText w:val="%1.%2.%3.%4."/>
      <w:lvlJc w:val="left"/>
      <w:pPr>
        <w:ind w:left="3428"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3788" w:hanging="1440"/>
      </w:pPr>
      <w:rPr>
        <w:rFonts w:hint="default"/>
      </w:rPr>
    </w:lvl>
    <w:lvl w:ilvl="6">
      <w:start w:val="1"/>
      <w:numFmt w:val="decimal"/>
      <w:isLgl/>
      <w:lvlText w:val="%1.%2.%3.%4.%5.%6.%7."/>
      <w:lvlJc w:val="left"/>
      <w:pPr>
        <w:ind w:left="4148"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508" w:hanging="2160"/>
      </w:pPr>
      <w:rPr>
        <w:rFonts w:hint="default"/>
      </w:rPr>
    </w:lvl>
  </w:abstractNum>
  <w:abstractNum w:abstractNumId="20">
    <w:nsid w:val="59CD49CA"/>
    <w:multiLevelType w:val="hybridMultilevel"/>
    <w:tmpl w:val="0B9CB8B2"/>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5D2A8D"/>
    <w:multiLevelType w:val="hybridMultilevel"/>
    <w:tmpl w:val="20D4ABF8"/>
    <w:lvl w:ilvl="0" w:tplc="117885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CEA3DB0"/>
    <w:multiLevelType w:val="hybridMultilevel"/>
    <w:tmpl w:val="C370194E"/>
    <w:lvl w:ilvl="0" w:tplc="E19A81B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AC795E"/>
    <w:multiLevelType w:val="hybridMultilevel"/>
    <w:tmpl w:val="9C224A7A"/>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DC1DAE"/>
    <w:multiLevelType w:val="hybridMultilevel"/>
    <w:tmpl w:val="905E07FE"/>
    <w:lvl w:ilvl="0" w:tplc="11788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0135B4"/>
    <w:multiLevelType w:val="hybridMultilevel"/>
    <w:tmpl w:val="02BC51E2"/>
    <w:lvl w:ilvl="0" w:tplc="117885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75D6F0F"/>
    <w:multiLevelType w:val="hybridMultilevel"/>
    <w:tmpl w:val="A02AEE54"/>
    <w:lvl w:ilvl="0" w:tplc="117885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7"/>
  </w:num>
  <w:num w:numId="3">
    <w:abstractNumId w:val="19"/>
  </w:num>
  <w:num w:numId="4">
    <w:abstractNumId w:val="4"/>
  </w:num>
  <w:num w:numId="5">
    <w:abstractNumId w:val="11"/>
  </w:num>
  <w:num w:numId="6">
    <w:abstractNumId w:val="25"/>
  </w:num>
  <w:num w:numId="7">
    <w:abstractNumId w:val="2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9"/>
  </w:num>
  <w:num w:numId="12">
    <w:abstractNumId w:val="17"/>
  </w:num>
  <w:num w:numId="13">
    <w:abstractNumId w:val="6"/>
  </w:num>
  <w:num w:numId="14">
    <w:abstractNumId w:val="23"/>
  </w:num>
  <w:num w:numId="15">
    <w:abstractNumId w:val="10"/>
  </w:num>
  <w:num w:numId="16">
    <w:abstractNumId w:val="0"/>
  </w:num>
  <w:num w:numId="17">
    <w:abstractNumId w:val="24"/>
  </w:num>
  <w:num w:numId="18">
    <w:abstractNumId w:val="2"/>
  </w:num>
  <w:num w:numId="19">
    <w:abstractNumId w:val="21"/>
  </w:num>
  <w:num w:numId="20">
    <w:abstractNumId w:val="1"/>
  </w:num>
  <w:num w:numId="21">
    <w:abstractNumId w:val="20"/>
  </w:num>
  <w:num w:numId="22">
    <w:abstractNumId w:val="5"/>
  </w:num>
  <w:num w:numId="23">
    <w:abstractNumId w:val="8"/>
  </w:num>
  <w:num w:numId="24">
    <w:abstractNumId w:val="15"/>
  </w:num>
  <w:num w:numId="25">
    <w:abstractNumId w:val="18"/>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7656"/>
    <w:rsid w:val="00017DEB"/>
    <w:rsid w:val="0004354C"/>
    <w:rsid w:val="00061D8D"/>
    <w:rsid w:val="000977B9"/>
    <w:rsid w:val="000E40BE"/>
    <w:rsid w:val="000E7CA8"/>
    <w:rsid w:val="000F0014"/>
    <w:rsid w:val="000F309B"/>
    <w:rsid w:val="000F4B47"/>
    <w:rsid w:val="00134E0C"/>
    <w:rsid w:val="00154502"/>
    <w:rsid w:val="0016081D"/>
    <w:rsid w:val="00194B5E"/>
    <w:rsid w:val="001969E3"/>
    <w:rsid w:val="001C2FB5"/>
    <w:rsid w:val="001E34BB"/>
    <w:rsid w:val="001E354E"/>
    <w:rsid w:val="001E5171"/>
    <w:rsid w:val="002044DF"/>
    <w:rsid w:val="00213434"/>
    <w:rsid w:val="00214277"/>
    <w:rsid w:val="00216F42"/>
    <w:rsid w:val="002343FD"/>
    <w:rsid w:val="00247CB2"/>
    <w:rsid w:val="00255177"/>
    <w:rsid w:val="002A269A"/>
    <w:rsid w:val="002A331F"/>
    <w:rsid w:val="002C299F"/>
    <w:rsid w:val="002C5AFD"/>
    <w:rsid w:val="002C6850"/>
    <w:rsid w:val="002C75E1"/>
    <w:rsid w:val="002D7A37"/>
    <w:rsid w:val="0030609E"/>
    <w:rsid w:val="00316582"/>
    <w:rsid w:val="00316DC3"/>
    <w:rsid w:val="003302CD"/>
    <w:rsid w:val="003377DD"/>
    <w:rsid w:val="003510BE"/>
    <w:rsid w:val="00360488"/>
    <w:rsid w:val="00394126"/>
    <w:rsid w:val="003A3197"/>
    <w:rsid w:val="003B044F"/>
    <w:rsid w:val="003D3451"/>
    <w:rsid w:val="003E0B0C"/>
    <w:rsid w:val="003F4015"/>
    <w:rsid w:val="0040538A"/>
    <w:rsid w:val="00406B05"/>
    <w:rsid w:val="00421512"/>
    <w:rsid w:val="00471993"/>
    <w:rsid w:val="00474D0C"/>
    <w:rsid w:val="00477D70"/>
    <w:rsid w:val="00483BEA"/>
    <w:rsid w:val="004850E2"/>
    <w:rsid w:val="00490FA7"/>
    <w:rsid w:val="004A3013"/>
    <w:rsid w:val="004C09EC"/>
    <w:rsid w:val="004C2D21"/>
    <w:rsid w:val="004C62B8"/>
    <w:rsid w:val="004D7656"/>
    <w:rsid w:val="004E0402"/>
    <w:rsid w:val="004E3E1D"/>
    <w:rsid w:val="004E3FEA"/>
    <w:rsid w:val="00501359"/>
    <w:rsid w:val="00504E6C"/>
    <w:rsid w:val="00512717"/>
    <w:rsid w:val="0051600D"/>
    <w:rsid w:val="00523BC1"/>
    <w:rsid w:val="00524166"/>
    <w:rsid w:val="00526321"/>
    <w:rsid w:val="00535FF2"/>
    <w:rsid w:val="00542866"/>
    <w:rsid w:val="005569B1"/>
    <w:rsid w:val="00556FB7"/>
    <w:rsid w:val="005669CF"/>
    <w:rsid w:val="00570CB5"/>
    <w:rsid w:val="00585078"/>
    <w:rsid w:val="00591713"/>
    <w:rsid w:val="005B4C6F"/>
    <w:rsid w:val="005D41D7"/>
    <w:rsid w:val="005E2617"/>
    <w:rsid w:val="00607F1A"/>
    <w:rsid w:val="00610243"/>
    <w:rsid w:val="00615E91"/>
    <w:rsid w:val="006234CE"/>
    <w:rsid w:val="00630170"/>
    <w:rsid w:val="006466D3"/>
    <w:rsid w:val="006607C2"/>
    <w:rsid w:val="00667414"/>
    <w:rsid w:val="006A0A1F"/>
    <w:rsid w:val="006A3D60"/>
    <w:rsid w:val="006B4159"/>
    <w:rsid w:val="006B7C95"/>
    <w:rsid w:val="006C293C"/>
    <w:rsid w:val="006E1450"/>
    <w:rsid w:val="006E5999"/>
    <w:rsid w:val="006F6730"/>
    <w:rsid w:val="00725E2B"/>
    <w:rsid w:val="0073014F"/>
    <w:rsid w:val="00731E1A"/>
    <w:rsid w:val="00732619"/>
    <w:rsid w:val="00737163"/>
    <w:rsid w:val="00771FC5"/>
    <w:rsid w:val="00772AC5"/>
    <w:rsid w:val="00773F1C"/>
    <w:rsid w:val="0078052C"/>
    <w:rsid w:val="0078244C"/>
    <w:rsid w:val="00796F1B"/>
    <w:rsid w:val="007A6D44"/>
    <w:rsid w:val="007D0137"/>
    <w:rsid w:val="007D423B"/>
    <w:rsid w:val="007E4628"/>
    <w:rsid w:val="007F67FC"/>
    <w:rsid w:val="008113CB"/>
    <w:rsid w:val="00815E0B"/>
    <w:rsid w:val="0083028B"/>
    <w:rsid w:val="008302D4"/>
    <w:rsid w:val="008325E4"/>
    <w:rsid w:val="0085392F"/>
    <w:rsid w:val="008858D0"/>
    <w:rsid w:val="00887E3D"/>
    <w:rsid w:val="00890E02"/>
    <w:rsid w:val="00897E69"/>
    <w:rsid w:val="008A0AAA"/>
    <w:rsid w:val="008B3C15"/>
    <w:rsid w:val="008D10C3"/>
    <w:rsid w:val="008D780E"/>
    <w:rsid w:val="008E003C"/>
    <w:rsid w:val="008E359C"/>
    <w:rsid w:val="008F0278"/>
    <w:rsid w:val="008F3F69"/>
    <w:rsid w:val="00904E0A"/>
    <w:rsid w:val="009823D6"/>
    <w:rsid w:val="00990447"/>
    <w:rsid w:val="009948A7"/>
    <w:rsid w:val="009D290F"/>
    <w:rsid w:val="009D32A2"/>
    <w:rsid w:val="009D369F"/>
    <w:rsid w:val="009F1BB5"/>
    <w:rsid w:val="00A16A41"/>
    <w:rsid w:val="00A267E4"/>
    <w:rsid w:val="00A371CD"/>
    <w:rsid w:val="00A45211"/>
    <w:rsid w:val="00A47284"/>
    <w:rsid w:val="00A742E4"/>
    <w:rsid w:val="00A8132A"/>
    <w:rsid w:val="00A91016"/>
    <w:rsid w:val="00AA09D0"/>
    <w:rsid w:val="00AB0FCF"/>
    <w:rsid w:val="00AB31DB"/>
    <w:rsid w:val="00AC1E6E"/>
    <w:rsid w:val="00AD1FC8"/>
    <w:rsid w:val="00AD4708"/>
    <w:rsid w:val="00AE1499"/>
    <w:rsid w:val="00B15B20"/>
    <w:rsid w:val="00B23BCE"/>
    <w:rsid w:val="00B26EDA"/>
    <w:rsid w:val="00B32965"/>
    <w:rsid w:val="00B36744"/>
    <w:rsid w:val="00B70ECD"/>
    <w:rsid w:val="00B773C7"/>
    <w:rsid w:val="00B84DB9"/>
    <w:rsid w:val="00B9321D"/>
    <w:rsid w:val="00B9615D"/>
    <w:rsid w:val="00BA160E"/>
    <w:rsid w:val="00BE1202"/>
    <w:rsid w:val="00BE2E59"/>
    <w:rsid w:val="00C01F55"/>
    <w:rsid w:val="00C147B9"/>
    <w:rsid w:val="00C40B68"/>
    <w:rsid w:val="00C646F6"/>
    <w:rsid w:val="00C80093"/>
    <w:rsid w:val="00C97965"/>
    <w:rsid w:val="00CC76B4"/>
    <w:rsid w:val="00D1399E"/>
    <w:rsid w:val="00D20CD2"/>
    <w:rsid w:val="00D343E6"/>
    <w:rsid w:val="00D42F3C"/>
    <w:rsid w:val="00D467DC"/>
    <w:rsid w:val="00D46C08"/>
    <w:rsid w:val="00D771C3"/>
    <w:rsid w:val="00D81639"/>
    <w:rsid w:val="00DA47D6"/>
    <w:rsid w:val="00DA51C7"/>
    <w:rsid w:val="00DA71E6"/>
    <w:rsid w:val="00DC2C1F"/>
    <w:rsid w:val="00DC3345"/>
    <w:rsid w:val="00DE1CE0"/>
    <w:rsid w:val="00DE77B9"/>
    <w:rsid w:val="00E01B13"/>
    <w:rsid w:val="00E14AA1"/>
    <w:rsid w:val="00E22C93"/>
    <w:rsid w:val="00E302CB"/>
    <w:rsid w:val="00E378C4"/>
    <w:rsid w:val="00E41214"/>
    <w:rsid w:val="00E4146A"/>
    <w:rsid w:val="00E45E09"/>
    <w:rsid w:val="00E47D77"/>
    <w:rsid w:val="00E574A2"/>
    <w:rsid w:val="00E73FD6"/>
    <w:rsid w:val="00E75460"/>
    <w:rsid w:val="00E76A94"/>
    <w:rsid w:val="00E83171"/>
    <w:rsid w:val="00E85FA4"/>
    <w:rsid w:val="00E9469D"/>
    <w:rsid w:val="00E97405"/>
    <w:rsid w:val="00EB0571"/>
    <w:rsid w:val="00EF4D3D"/>
    <w:rsid w:val="00F07F79"/>
    <w:rsid w:val="00F12C76"/>
    <w:rsid w:val="00F14365"/>
    <w:rsid w:val="00F47153"/>
    <w:rsid w:val="00F52CB2"/>
    <w:rsid w:val="00F6069C"/>
    <w:rsid w:val="00F62D57"/>
    <w:rsid w:val="00F710CD"/>
    <w:rsid w:val="00F727ED"/>
    <w:rsid w:val="00F83ED9"/>
    <w:rsid w:val="00FB69F9"/>
    <w:rsid w:val="00FF6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56"/>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732619"/>
    <w:pPr>
      <w:keepNext/>
      <w:keepLines/>
      <w:autoSpaceDE/>
      <w:autoSpaceDN/>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D7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D7656"/>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rsid w:val="00732619"/>
    <w:rPr>
      <w:rFonts w:asciiTheme="majorHAnsi" w:eastAsiaTheme="majorEastAsia" w:hAnsiTheme="majorHAnsi" w:cstheme="majorBidi"/>
      <w:b/>
      <w:bCs/>
      <w:i/>
      <w:iCs/>
      <w:color w:val="4F81BD" w:themeColor="accent1"/>
      <w:sz w:val="24"/>
      <w:szCs w:val="24"/>
      <w:lang w:eastAsia="ru-RU"/>
    </w:rPr>
  </w:style>
  <w:style w:type="paragraph" w:customStyle="1" w:styleId="1">
    <w:name w:val="Абзац списка1"/>
    <w:basedOn w:val="a"/>
    <w:rsid w:val="00732619"/>
    <w:pPr>
      <w:autoSpaceDE/>
      <w:autoSpaceDN/>
      <w:spacing w:after="200" w:line="276" w:lineRule="auto"/>
      <w:ind w:left="720"/>
    </w:pPr>
    <w:rPr>
      <w:rFonts w:ascii="Calibri" w:hAnsi="Calibri" w:cs="Calibri"/>
      <w:sz w:val="22"/>
      <w:szCs w:val="22"/>
      <w:lang w:eastAsia="en-US"/>
    </w:rPr>
  </w:style>
  <w:style w:type="paragraph" w:styleId="a3">
    <w:name w:val="footer"/>
    <w:basedOn w:val="a"/>
    <w:link w:val="a4"/>
    <w:rsid w:val="00732619"/>
    <w:pPr>
      <w:tabs>
        <w:tab w:val="center" w:pos="4677"/>
        <w:tab w:val="right" w:pos="9355"/>
      </w:tabs>
      <w:autoSpaceDE/>
      <w:autoSpaceDN/>
    </w:pPr>
    <w:rPr>
      <w:sz w:val="24"/>
      <w:szCs w:val="24"/>
    </w:rPr>
  </w:style>
  <w:style w:type="character" w:customStyle="1" w:styleId="a4">
    <w:name w:val="Нижний колонтитул Знак"/>
    <w:basedOn w:val="a0"/>
    <w:link w:val="a3"/>
    <w:rsid w:val="00732619"/>
    <w:rPr>
      <w:rFonts w:ascii="Times New Roman" w:eastAsia="Times New Roman" w:hAnsi="Times New Roman" w:cs="Times New Roman"/>
      <w:sz w:val="24"/>
      <w:szCs w:val="24"/>
      <w:lang w:eastAsia="ru-RU"/>
    </w:rPr>
  </w:style>
  <w:style w:type="paragraph" w:styleId="a5">
    <w:name w:val="List Paragraph"/>
    <w:basedOn w:val="a"/>
    <w:uiPriority w:val="34"/>
    <w:qFormat/>
    <w:rsid w:val="00732619"/>
    <w:pPr>
      <w:autoSpaceDE/>
      <w:autoSpaceDN/>
      <w:spacing w:after="200" w:line="276" w:lineRule="auto"/>
      <w:ind w:left="720"/>
      <w:contextualSpacing/>
    </w:pPr>
    <w:rPr>
      <w:rFonts w:ascii="Calibri" w:hAnsi="Calibri"/>
      <w:sz w:val="22"/>
      <w:szCs w:val="22"/>
    </w:rPr>
  </w:style>
  <w:style w:type="paragraph" w:styleId="a6">
    <w:name w:val="footnote text"/>
    <w:basedOn w:val="a"/>
    <w:link w:val="a7"/>
    <w:uiPriority w:val="99"/>
    <w:rsid w:val="00F710CD"/>
    <w:pPr>
      <w:autoSpaceDE/>
      <w:autoSpaceDN/>
    </w:pPr>
    <w:rPr>
      <w:lang w:eastAsia="en-US"/>
    </w:rPr>
  </w:style>
  <w:style w:type="character" w:customStyle="1" w:styleId="a7">
    <w:name w:val="Текст сноски Знак"/>
    <w:basedOn w:val="a0"/>
    <w:link w:val="a6"/>
    <w:uiPriority w:val="99"/>
    <w:rsid w:val="00F710CD"/>
    <w:rPr>
      <w:rFonts w:ascii="Times New Roman" w:eastAsia="Times New Roman" w:hAnsi="Times New Roman" w:cs="Times New Roman"/>
      <w:sz w:val="20"/>
      <w:szCs w:val="20"/>
    </w:rPr>
  </w:style>
  <w:style w:type="character" w:styleId="a8">
    <w:name w:val="footnote reference"/>
    <w:basedOn w:val="a0"/>
    <w:rsid w:val="00F710CD"/>
    <w:rPr>
      <w:vertAlign w:val="superscript"/>
    </w:rPr>
  </w:style>
  <w:style w:type="paragraph" w:styleId="a9">
    <w:name w:val="header"/>
    <w:basedOn w:val="a"/>
    <w:link w:val="aa"/>
    <w:uiPriority w:val="99"/>
    <w:unhideWhenUsed/>
    <w:rsid w:val="009823D6"/>
    <w:pPr>
      <w:tabs>
        <w:tab w:val="center" w:pos="4677"/>
        <w:tab w:val="right" w:pos="9355"/>
      </w:tabs>
    </w:pPr>
  </w:style>
  <w:style w:type="character" w:customStyle="1" w:styleId="aa">
    <w:name w:val="Верхний колонтитул Знак"/>
    <w:basedOn w:val="a0"/>
    <w:link w:val="a9"/>
    <w:uiPriority w:val="99"/>
    <w:rsid w:val="009823D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8325E4"/>
    <w:rPr>
      <w:rFonts w:ascii="Tahoma" w:hAnsi="Tahoma" w:cs="Tahoma"/>
      <w:sz w:val="16"/>
      <w:szCs w:val="16"/>
    </w:rPr>
  </w:style>
  <w:style w:type="character" w:customStyle="1" w:styleId="ac">
    <w:name w:val="Текст выноски Знак"/>
    <w:basedOn w:val="a0"/>
    <w:link w:val="ab"/>
    <w:uiPriority w:val="99"/>
    <w:semiHidden/>
    <w:rsid w:val="008325E4"/>
    <w:rPr>
      <w:rFonts w:ascii="Tahoma" w:eastAsia="Times New Roman" w:hAnsi="Tahoma" w:cs="Tahoma"/>
      <w:sz w:val="16"/>
      <w:szCs w:val="16"/>
      <w:lang w:eastAsia="ru-RU"/>
    </w:rPr>
  </w:style>
  <w:style w:type="character" w:styleId="ad">
    <w:name w:val="Hyperlink"/>
    <w:uiPriority w:val="99"/>
    <w:unhideWhenUsed/>
    <w:rsid w:val="0073014F"/>
    <w:rPr>
      <w:color w:val="0000FF"/>
      <w:u w:val="single"/>
    </w:rPr>
  </w:style>
  <w:style w:type="table" w:styleId="ae">
    <w:name w:val="Table Grid"/>
    <w:basedOn w:val="a1"/>
    <w:rsid w:val="00F62D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D1FC8"/>
    <w:rPr>
      <w:rFonts w:ascii="Calibri" w:eastAsia="Times New Roman" w:hAnsi="Calibri" w:cs="Calibri"/>
      <w:szCs w:val="20"/>
      <w:lang w:eastAsia="ru-RU"/>
    </w:rPr>
  </w:style>
  <w:style w:type="table" w:customStyle="1" w:styleId="10">
    <w:name w:val="Сетка таблицы1"/>
    <w:basedOn w:val="a1"/>
    <w:next w:val="ae"/>
    <w:uiPriority w:val="39"/>
    <w:rsid w:val="001608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e"/>
    <w:rsid w:val="00406B05"/>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B&amp;n=301651&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Пользователь Windows</cp:lastModifiedBy>
  <cp:revision>69</cp:revision>
  <cp:lastPrinted>2023-05-04T08:37:00Z</cp:lastPrinted>
  <dcterms:created xsi:type="dcterms:W3CDTF">2020-08-24T09:17:00Z</dcterms:created>
  <dcterms:modified xsi:type="dcterms:W3CDTF">2023-12-25T04:04:00Z</dcterms:modified>
</cp:coreProperties>
</file>